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AB786" w14:textId="179EE09E" w:rsidR="00694FD8" w:rsidRDefault="004C1A1F" w:rsidP="004C1A1F">
      <w:pPr>
        <w:jc w:val="both"/>
        <w:rPr>
          <w:rFonts w:cs="Arial"/>
          <w:bCs/>
          <w:color w:val="000000"/>
          <w:sz w:val="48"/>
          <w:szCs w:val="48"/>
        </w:rPr>
      </w:pPr>
      <w:bookmarkStart w:id="0" w:name="_Hlk16614240"/>
      <w:bookmarkEnd w:id="0"/>
      <w:r>
        <w:rPr>
          <w:noProof/>
        </w:rPr>
        <w:drawing>
          <wp:anchor distT="0" distB="0" distL="114300" distR="114300" simplePos="0" relativeHeight="251656703" behindDoc="0" locked="0" layoutInCell="1" allowOverlap="1" wp14:anchorId="3D9D7931" wp14:editId="12245A0A">
            <wp:simplePos x="0" y="0"/>
            <wp:positionH relativeFrom="margin">
              <wp:posOffset>3652520</wp:posOffset>
            </wp:positionH>
            <wp:positionV relativeFrom="margin">
              <wp:align>top</wp:align>
            </wp:positionV>
            <wp:extent cx="2105025" cy="695325"/>
            <wp:effectExtent l="0" t="0" r="9525" b="952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matic-logo-350.jpg"/>
                    <pic:cNvPicPr/>
                  </pic:nvPicPr>
                  <pic:blipFill>
                    <a:blip r:embed="rId7">
                      <a:extLst>
                        <a:ext uri="{28A0092B-C50C-407E-A947-70E740481C1C}">
                          <a14:useLocalDpi xmlns:a14="http://schemas.microsoft.com/office/drawing/2010/main" val="0"/>
                        </a:ext>
                      </a:extLst>
                    </a:blip>
                    <a:stretch>
                      <a:fillRect/>
                    </a:stretch>
                  </pic:blipFill>
                  <pic:spPr>
                    <a:xfrm>
                      <a:off x="0" y="0"/>
                      <a:ext cx="2105025" cy="695325"/>
                    </a:xfrm>
                    <a:prstGeom prst="rect">
                      <a:avLst/>
                    </a:prstGeom>
                  </pic:spPr>
                </pic:pic>
              </a:graphicData>
            </a:graphic>
            <wp14:sizeRelH relativeFrom="margin">
              <wp14:pctWidth>0</wp14:pctWidth>
            </wp14:sizeRelH>
            <wp14:sizeRelV relativeFrom="margin">
              <wp14:pctHeight>0</wp14:pctHeight>
            </wp14:sizeRelV>
          </wp:anchor>
        </w:drawing>
      </w:r>
      <w:r w:rsidR="00FF5F56">
        <w:rPr>
          <w:rFonts w:cs="Arial"/>
          <w:bCs/>
          <w:color w:val="000000"/>
          <w:sz w:val="48"/>
          <w:szCs w:val="48"/>
        </w:rPr>
        <w:t>P</w:t>
      </w:r>
      <w:r w:rsidR="00694FD8" w:rsidRPr="00630B1E">
        <w:rPr>
          <w:rFonts w:cs="Arial"/>
          <w:bCs/>
          <w:color w:val="000000"/>
          <w:sz w:val="48"/>
          <w:szCs w:val="48"/>
        </w:rPr>
        <w:t>ressemitteilung</w:t>
      </w:r>
    </w:p>
    <w:p w14:paraId="258F94D4" w14:textId="77AB355C" w:rsidR="00694FD8" w:rsidRDefault="007318A7" w:rsidP="007743B8">
      <w:pPr>
        <w:rPr>
          <w:rFonts w:cs="Arial"/>
          <w:bCs/>
          <w:color w:val="000000"/>
        </w:rPr>
      </w:pPr>
      <w:r>
        <w:rPr>
          <w:rFonts w:cs="Arial"/>
          <w:bCs/>
          <w:color w:val="000000"/>
        </w:rPr>
        <w:t>Hechingen</w:t>
      </w:r>
      <w:r w:rsidR="00694FD8">
        <w:rPr>
          <w:rFonts w:cs="Arial"/>
          <w:bCs/>
          <w:color w:val="000000"/>
        </w:rPr>
        <w:t>,</w:t>
      </w:r>
      <w:r w:rsidR="00EC419E">
        <w:rPr>
          <w:rFonts w:cs="Arial"/>
          <w:bCs/>
          <w:color w:val="000000"/>
        </w:rPr>
        <w:t xml:space="preserve"> </w:t>
      </w:r>
      <w:r w:rsidR="004C1A1F">
        <w:rPr>
          <w:rFonts w:cs="Arial"/>
          <w:bCs/>
          <w:color w:val="000000"/>
        </w:rPr>
        <w:t>14.08.2019</w:t>
      </w:r>
    </w:p>
    <w:p w14:paraId="104D5A51" w14:textId="51918CE9" w:rsidR="00694FD8" w:rsidRDefault="008313A0" w:rsidP="007743B8">
      <w:pPr>
        <w:rPr>
          <w:rFonts w:cs="Arial"/>
          <w:bCs/>
          <w:color w:val="000000"/>
          <w:u w:val="single"/>
        </w:rPr>
      </w:pPr>
      <w:r>
        <w:rPr>
          <w:rFonts w:cs="Arial"/>
          <w:bCs/>
          <w:color w:val="000000"/>
          <w:u w:val="single"/>
        </w:rPr>
        <w:t>Anwenderbericht</w:t>
      </w:r>
      <w:r w:rsidR="00694FD8" w:rsidRPr="009023A8">
        <w:rPr>
          <w:rFonts w:cs="Arial"/>
          <w:bCs/>
          <w:color w:val="000000"/>
          <w:u w:val="single"/>
        </w:rPr>
        <w:t>:</w:t>
      </w:r>
    </w:p>
    <w:p w14:paraId="2399AE7A" w14:textId="77777777" w:rsidR="002F2D8B" w:rsidRDefault="002F2D8B" w:rsidP="009B66F6">
      <w:pPr>
        <w:spacing w:before="240"/>
        <w:rPr>
          <w:rFonts w:asciiTheme="minorHAnsi" w:hAnsiTheme="minorHAnsi" w:cstheme="minorHAnsi"/>
          <w:bCs/>
          <w:sz w:val="24"/>
          <w:szCs w:val="24"/>
        </w:rPr>
      </w:pPr>
    </w:p>
    <w:p w14:paraId="10F8B7F6" w14:textId="39AA7EB3" w:rsidR="009B66F6" w:rsidRPr="004C1A1F" w:rsidRDefault="009B66F6" w:rsidP="009B66F6">
      <w:pPr>
        <w:spacing w:before="240"/>
        <w:rPr>
          <w:rFonts w:asciiTheme="minorHAnsi" w:hAnsiTheme="minorHAnsi" w:cstheme="minorHAnsi"/>
          <w:bCs/>
          <w:sz w:val="24"/>
          <w:szCs w:val="24"/>
        </w:rPr>
      </w:pPr>
      <w:r w:rsidRPr="004C1A1F">
        <w:rPr>
          <w:rFonts w:asciiTheme="minorHAnsi" w:hAnsiTheme="minorHAnsi" w:cstheme="minorHAnsi"/>
          <w:bCs/>
          <w:sz w:val="24"/>
          <w:szCs w:val="24"/>
        </w:rPr>
        <w:t>Werkzeugwechsler in Roboter zur Herstellung von Betonobjekten im Bauwesen</w:t>
      </w:r>
    </w:p>
    <w:p w14:paraId="30B60CBE" w14:textId="77777777" w:rsidR="009B66F6" w:rsidRPr="004C1A1F" w:rsidRDefault="009B66F6" w:rsidP="009B66F6">
      <w:pPr>
        <w:spacing w:before="240"/>
        <w:rPr>
          <w:rFonts w:asciiTheme="minorHAnsi" w:hAnsiTheme="minorHAnsi" w:cstheme="minorHAnsi"/>
          <w:bCs/>
          <w:sz w:val="36"/>
          <w:szCs w:val="36"/>
        </w:rPr>
      </w:pPr>
      <w:r w:rsidRPr="004C1A1F">
        <w:rPr>
          <w:rFonts w:asciiTheme="minorHAnsi" w:hAnsiTheme="minorHAnsi" w:cstheme="minorHAnsi"/>
          <w:bCs/>
          <w:sz w:val="36"/>
          <w:szCs w:val="36"/>
        </w:rPr>
        <w:t>Baustelle der Zukunft</w:t>
      </w:r>
    </w:p>
    <w:p w14:paraId="5313AD96" w14:textId="3EE8F39D" w:rsidR="009B66F6" w:rsidRPr="002F2D8B" w:rsidRDefault="009B66F6" w:rsidP="009B66F6">
      <w:pPr>
        <w:spacing w:before="240"/>
        <w:rPr>
          <w:rFonts w:asciiTheme="minorHAnsi" w:hAnsiTheme="minorHAnsi" w:cstheme="minorHAnsi"/>
          <w:b/>
          <w:sz w:val="20"/>
          <w:szCs w:val="20"/>
        </w:rPr>
      </w:pPr>
      <w:r w:rsidRPr="002F2D8B">
        <w:rPr>
          <w:rFonts w:asciiTheme="minorHAnsi" w:hAnsiTheme="minorHAnsi" w:cstheme="minorHAnsi"/>
          <w:b/>
          <w:sz w:val="20"/>
          <w:szCs w:val="20"/>
        </w:rPr>
        <w:t>Was wäre, wenn: Sie beim Bau Ihres Eigenheimes, Akzente mit einer ganz individuellen Wandgestaltung setzen könnten, auf der Terrasse einen optimal auf Ihren Sonnenplatz ausgearbeiteten Sichtschutz platzieren würden, den maßgeschneiderten Gehweg easy verlegen ließen und bei all dem auch noch CO</w:t>
      </w:r>
      <w:r w:rsidRPr="002F2D8B">
        <w:rPr>
          <w:rFonts w:asciiTheme="minorHAnsi" w:hAnsiTheme="minorHAnsi" w:cstheme="minorHAnsi"/>
          <w:b/>
          <w:sz w:val="20"/>
          <w:szCs w:val="20"/>
          <w:vertAlign w:val="subscript"/>
        </w:rPr>
        <w:t>2</w:t>
      </w:r>
      <w:r w:rsidRPr="002F2D8B">
        <w:rPr>
          <w:rFonts w:asciiTheme="minorHAnsi" w:hAnsiTheme="minorHAnsi" w:cstheme="minorHAnsi"/>
          <w:b/>
          <w:sz w:val="20"/>
          <w:szCs w:val="20"/>
        </w:rPr>
        <w:t xml:space="preserve"> reduzieren würden? Wie das gehen soll, weiß das Start-up </w:t>
      </w:r>
      <w:proofErr w:type="spellStart"/>
      <w:r w:rsidRPr="002F2D8B">
        <w:rPr>
          <w:rFonts w:asciiTheme="minorHAnsi" w:hAnsiTheme="minorHAnsi" w:cstheme="minorHAnsi"/>
          <w:b/>
          <w:sz w:val="20"/>
          <w:szCs w:val="20"/>
        </w:rPr>
        <w:t>PrintStones</w:t>
      </w:r>
      <w:proofErr w:type="spellEnd"/>
      <w:r w:rsidRPr="002F2D8B">
        <w:rPr>
          <w:rFonts w:asciiTheme="minorHAnsi" w:hAnsiTheme="minorHAnsi" w:cstheme="minorHAnsi"/>
          <w:b/>
          <w:sz w:val="20"/>
          <w:szCs w:val="20"/>
        </w:rPr>
        <w:t xml:space="preserve">: Mit seinem mobilen 3D-Drucker lassen sich individuelle Betonteile vor Ort auf der Baustelle erstellen. Für die nötige Flexibilität sorgt ein </w:t>
      </w:r>
      <w:r w:rsidR="00FF419D">
        <w:rPr>
          <w:rFonts w:asciiTheme="minorHAnsi" w:hAnsiTheme="minorHAnsi" w:cstheme="minorHAnsi"/>
          <w:b/>
          <w:sz w:val="20"/>
          <w:szCs w:val="20"/>
        </w:rPr>
        <w:t xml:space="preserve">aus der Industrieautomation bekanntes </w:t>
      </w:r>
      <w:bookmarkStart w:id="1" w:name="_GoBack"/>
      <w:bookmarkEnd w:id="1"/>
      <w:r w:rsidRPr="002F2D8B">
        <w:rPr>
          <w:rFonts w:asciiTheme="minorHAnsi" w:hAnsiTheme="minorHAnsi" w:cstheme="minorHAnsi"/>
          <w:b/>
          <w:sz w:val="20"/>
          <w:szCs w:val="20"/>
        </w:rPr>
        <w:t xml:space="preserve">Werkzeugwechselsystem von </w:t>
      </w:r>
      <w:proofErr w:type="spellStart"/>
      <w:r w:rsidRPr="002F2D8B">
        <w:rPr>
          <w:rFonts w:asciiTheme="minorHAnsi" w:hAnsiTheme="minorHAnsi" w:cstheme="minorHAnsi"/>
          <w:b/>
          <w:sz w:val="20"/>
          <w:szCs w:val="20"/>
        </w:rPr>
        <w:t>Gimatic</w:t>
      </w:r>
      <w:proofErr w:type="spellEnd"/>
      <w:r w:rsidRPr="002F2D8B">
        <w:rPr>
          <w:rFonts w:asciiTheme="minorHAnsi" w:hAnsiTheme="minorHAnsi" w:cstheme="minorHAnsi"/>
          <w:b/>
          <w:sz w:val="20"/>
          <w:szCs w:val="20"/>
        </w:rPr>
        <w:t xml:space="preserve">. </w:t>
      </w:r>
    </w:p>
    <w:p w14:paraId="34F74828" w14:textId="77777777" w:rsidR="009B66F6" w:rsidRPr="002F2D8B" w:rsidRDefault="009B66F6" w:rsidP="009B66F6">
      <w:pPr>
        <w:spacing w:before="240"/>
        <w:rPr>
          <w:rFonts w:asciiTheme="minorHAnsi" w:hAnsiTheme="minorHAnsi" w:cstheme="minorHAnsi"/>
          <w:sz w:val="20"/>
          <w:szCs w:val="20"/>
        </w:rPr>
      </w:pPr>
      <w:r w:rsidRPr="002F2D8B">
        <w:rPr>
          <w:rFonts w:asciiTheme="minorHAnsi" w:hAnsiTheme="minorHAnsi" w:cstheme="minorHAnsi"/>
          <w:sz w:val="20"/>
          <w:szCs w:val="20"/>
        </w:rPr>
        <w:t xml:space="preserve">Das Wiener Start-up </w:t>
      </w:r>
      <w:proofErr w:type="spellStart"/>
      <w:r w:rsidRPr="002F2D8B">
        <w:rPr>
          <w:rFonts w:asciiTheme="minorHAnsi" w:hAnsiTheme="minorHAnsi" w:cstheme="minorHAnsi"/>
          <w:sz w:val="20"/>
          <w:szCs w:val="20"/>
        </w:rPr>
        <w:t>PrintStones</w:t>
      </w:r>
      <w:proofErr w:type="spellEnd"/>
      <w:r w:rsidRPr="002F2D8B">
        <w:rPr>
          <w:rFonts w:asciiTheme="minorHAnsi" w:hAnsiTheme="minorHAnsi" w:cstheme="minorHAnsi"/>
          <w:sz w:val="20"/>
          <w:szCs w:val="20"/>
        </w:rPr>
        <w:t xml:space="preserve"> beschäftigt sich seit 2017 mit der Automatisierung im Baubetrieb. Im Fokus steht die Entwicklung eines 3D-Druckverfahrens für die automatisierte sowie baustellentaugliche Herstellung von Betonobjekten, das mit gleich zwei ungewöhnlichen Merkmalen auf sich aufmerksam macht: Es ist mobil und druckt Beton sowie weitere zementöse Materialien, die auf der Baustelle zum Einsatz kommen. Konventionelle Schalungselemente gehören damit der Vergangenheit an.</w:t>
      </w:r>
    </w:p>
    <w:p w14:paraId="0D97F941" w14:textId="49F1AAEC" w:rsidR="009B66F6" w:rsidRPr="002F2D8B" w:rsidRDefault="009B66F6" w:rsidP="009B66F6">
      <w:pPr>
        <w:spacing w:before="240"/>
        <w:rPr>
          <w:rFonts w:asciiTheme="minorHAnsi" w:hAnsiTheme="minorHAnsi" w:cstheme="minorHAnsi"/>
          <w:sz w:val="20"/>
          <w:szCs w:val="20"/>
        </w:rPr>
      </w:pPr>
      <w:r w:rsidRPr="002F2D8B">
        <w:rPr>
          <w:rFonts w:asciiTheme="minorHAnsi" w:hAnsiTheme="minorHAnsi" w:cstheme="minorHAnsi"/>
          <w:bCs/>
          <w:sz w:val="20"/>
          <w:szCs w:val="20"/>
        </w:rPr>
        <w:t xml:space="preserve">Dr. Herwig </w:t>
      </w:r>
      <w:proofErr w:type="spellStart"/>
      <w:r w:rsidRPr="002F2D8B">
        <w:rPr>
          <w:rFonts w:asciiTheme="minorHAnsi" w:hAnsiTheme="minorHAnsi" w:cstheme="minorHAnsi"/>
          <w:bCs/>
          <w:sz w:val="20"/>
          <w:szCs w:val="20"/>
        </w:rPr>
        <w:t>Hengl</w:t>
      </w:r>
      <w:proofErr w:type="spellEnd"/>
      <w:r w:rsidRPr="002F2D8B">
        <w:rPr>
          <w:rFonts w:asciiTheme="minorHAnsi" w:hAnsiTheme="minorHAnsi" w:cstheme="minorHAnsi"/>
          <w:bCs/>
          <w:sz w:val="20"/>
          <w:szCs w:val="20"/>
        </w:rPr>
        <w:t xml:space="preserve"> ist Gründer des Spin-offs der TU Wien. Vor etwa fünf Jahren kam er erstmals als Mitarbeiter am Institut für Mechanik der Werkstoffe und Strukturen mit der additiven Fertigung in Berührung: „Wir kamen auf diese Idee, als wir ein </w:t>
      </w:r>
      <w:r w:rsidRPr="002F2D8B">
        <w:rPr>
          <w:rFonts w:asciiTheme="minorHAnsi" w:hAnsiTheme="minorHAnsi" w:cstheme="minorHAnsi"/>
          <w:sz w:val="20"/>
          <w:szCs w:val="20"/>
        </w:rPr>
        <w:t xml:space="preserve">Simulationstool entwickelten, das zu Spannungs- und Verformungsanalysen von beanspruchten Bauteilen herangezogen werden kann. Zur Verifizierung der Simulationsergebnisse mussten die vorerst virtuellen Bauteile nachgebaut und belastet werden. Da dies ein sehr kostenintensiver und zeitaufwendiger Prozess ist, haben wir nach einer Möglichkeit gesucht, die Bauteile automatisiert direkt aus 3D-Modellen herzustellen“, erinnert sich der Jungunternehmer. Idealerweise sollte das natürlich direkt am finalen Einsatzort stattfinden: </w:t>
      </w:r>
      <w:r w:rsidR="004F3A9C" w:rsidRPr="002F2D8B">
        <w:rPr>
          <w:rFonts w:asciiTheme="minorHAnsi" w:hAnsiTheme="minorHAnsi" w:cstheme="minorHAnsi"/>
          <w:sz w:val="20"/>
          <w:szCs w:val="20"/>
        </w:rPr>
        <w:t xml:space="preserve">auf </w:t>
      </w:r>
      <w:r w:rsidRPr="002F2D8B">
        <w:rPr>
          <w:rFonts w:asciiTheme="minorHAnsi" w:hAnsiTheme="minorHAnsi" w:cstheme="minorHAnsi"/>
          <w:sz w:val="20"/>
          <w:szCs w:val="20"/>
        </w:rPr>
        <w:t>der Baustelle der Zukunft.</w:t>
      </w:r>
    </w:p>
    <w:p w14:paraId="1A41FA79" w14:textId="77777777" w:rsidR="009B66F6" w:rsidRPr="002F2D8B" w:rsidRDefault="009B66F6" w:rsidP="009B66F6">
      <w:pPr>
        <w:spacing w:before="240"/>
        <w:rPr>
          <w:rFonts w:asciiTheme="minorHAnsi" w:hAnsiTheme="minorHAnsi" w:cstheme="minorHAnsi"/>
          <w:sz w:val="20"/>
          <w:szCs w:val="20"/>
        </w:rPr>
      </w:pPr>
      <w:r w:rsidRPr="002F2D8B">
        <w:rPr>
          <w:rFonts w:asciiTheme="minorHAnsi" w:hAnsiTheme="minorHAnsi" w:cstheme="minorHAnsi"/>
          <w:sz w:val="20"/>
          <w:szCs w:val="20"/>
        </w:rPr>
        <w:t xml:space="preserve">Die </w:t>
      </w:r>
      <w:proofErr w:type="spellStart"/>
      <w:r w:rsidRPr="002F2D8B">
        <w:rPr>
          <w:rFonts w:asciiTheme="minorHAnsi" w:hAnsiTheme="minorHAnsi" w:cstheme="minorHAnsi"/>
          <w:sz w:val="20"/>
          <w:szCs w:val="20"/>
        </w:rPr>
        <w:t>PrintStones</w:t>
      </w:r>
      <w:proofErr w:type="spellEnd"/>
      <w:r w:rsidRPr="002F2D8B">
        <w:rPr>
          <w:rFonts w:asciiTheme="minorHAnsi" w:hAnsiTheme="minorHAnsi" w:cstheme="minorHAnsi"/>
          <w:sz w:val="20"/>
          <w:szCs w:val="20"/>
        </w:rPr>
        <w:t>-Gründer konnten sich mit Ihrer Geschäftsidee gegen etwa 200 weitere Start-ups in einem Auswahlverfahren des universitären Inkubators INITS durchsetzen. Daraufhin wurde das Geschäftsmodell anhand qualitativer und quantitativer Experimente validiert und die Entwicklung des „</w:t>
      </w:r>
      <w:proofErr w:type="spellStart"/>
      <w:r w:rsidRPr="002F2D8B">
        <w:rPr>
          <w:rFonts w:asciiTheme="minorHAnsi" w:hAnsiTheme="minorHAnsi" w:cstheme="minorHAnsi"/>
          <w:sz w:val="20"/>
          <w:szCs w:val="20"/>
        </w:rPr>
        <w:t>PrintStones</w:t>
      </w:r>
      <w:proofErr w:type="spellEnd"/>
      <w:r w:rsidRPr="002F2D8B">
        <w:rPr>
          <w:rFonts w:asciiTheme="minorHAnsi" w:hAnsiTheme="minorHAnsi" w:cstheme="minorHAnsi"/>
          <w:sz w:val="20"/>
          <w:szCs w:val="20"/>
        </w:rPr>
        <w:t xml:space="preserve"> X1“ konnte an den Start gehen.</w:t>
      </w:r>
    </w:p>
    <w:p w14:paraId="7032AED9" w14:textId="77777777" w:rsidR="009B66F6" w:rsidRPr="002F2D8B" w:rsidRDefault="009B66F6" w:rsidP="009B66F6">
      <w:pPr>
        <w:spacing w:before="240"/>
        <w:rPr>
          <w:rFonts w:asciiTheme="minorHAnsi" w:hAnsiTheme="minorHAnsi" w:cstheme="minorHAnsi"/>
        </w:rPr>
      </w:pPr>
      <w:r w:rsidRPr="002F2D8B">
        <w:rPr>
          <w:rFonts w:asciiTheme="minorHAnsi" w:hAnsiTheme="minorHAnsi" w:cstheme="minorHAnsi"/>
        </w:rPr>
        <w:t>Potentielle Anwendung in eigener Sache</w:t>
      </w:r>
    </w:p>
    <w:p w14:paraId="636AB231" w14:textId="6960F5FB" w:rsidR="009B66F6" w:rsidRPr="002F2D8B" w:rsidRDefault="009B66F6" w:rsidP="009B66F6">
      <w:pPr>
        <w:spacing w:before="100" w:beforeAutospacing="1" w:after="100" w:afterAutospacing="1"/>
        <w:rPr>
          <w:rFonts w:asciiTheme="minorHAnsi" w:hAnsiTheme="minorHAnsi" w:cstheme="minorHAnsi"/>
          <w:sz w:val="20"/>
          <w:szCs w:val="20"/>
        </w:rPr>
      </w:pPr>
      <w:r w:rsidRPr="002F2D8B">
        <w:rPr>
          <w:rFonts w:asciiTheme="minorHAnsi" w:hAnsiTheme="minorHAnsi" w:cstheme="minorHAnsi"/>
          <w:sz w:val="20"/>
          <w:szCs w:val="20"/>
        </w:rPr>
        <w:t xml:space="preserve">Die </w:t>
      </w:r>
      <w:proofErr w:type="spellStart"/>
      <w:r w:rsidRPr="002F2D8B">
        <w:rPr>
          <w:rFonts w:asciiTheme="minorHAnsi" w:hAnsiTheme="minorHAnsi" w:cstheme="minorHAnsi"/>
          <w:sz w:val="20"/>
          <w:szCs w:val="20"/>
        </w:rPr>
        <w:t>Gimatic</w:t>
      </w:r>
      <w:proofErr w:type="spellEnd"/>
      <w:r w:rsidRPr="002F2D8B">
        <w:rPr>
          <w:rFonts w:asciiTheme="minorHAnsi" w:hAnsiTheme="minorHAnsi" w:cstheme="minorHAnsi"/>
          <w:sz w:val="20"/>
          <w:szCs w:val="20"/>
        </w:rPr>
        <w:t xml:space="preserve"> Vertrieb GmbH liefert das Werkzeugwechselsystem für den 3D-Drucker. Die </w:t>
      </w:r>
      <w:proofErr w:type="spellStart"/>
      <w:r w:rsidRPr="002F2D8B">
        <w:rPr>
          <w:rFonts w:asciiTheme="minorHAnsi" w:hAnsiTheme="minorHAnsi" w:cstheme="minorHAnsi"/>
          <w:sz w:val="20"/>
          <w:szCs w:val="20"/>
        </w:rPr>
        <w:t>Hechinger</w:t>
      </w:r>
      <w:proofErr w:type="spellEnd"/>
      <w:r w:rsidRPr="002F2D8B">
        <w:rPr>
          <w:rFonts w:asciiTheme="minorHAnsi" w:hAnsiTheme="minorHAnsi" w:cstheme="minorHAnsi"/>
          <w:sz w:val="20"/>
          <w:szCs w:val="20"/>
        </w:rPr>
        <w:t xml:space="preserve"> waren schon immer aufgeschlossen gegenüber ungewöhnlichen und nicht gleich auf Massen ausgerichteten Anwendungen gewesen. In diesem Einsatzfall sieht Geschäftsführer Johannes Lörcher sogar eine Anwendung in eigener Sache: „Der 3D-Druck ist ja sehr im Kommen und man liest auch immer mehr über Neuentwicklungen für die Baubranche. Ich finde die Idee, Bausteine zu drucken, klasse – auch wenn das Drucken von Ziegeln wegen der Vorschriften noch nicht möglich ist. Aber bei unserem aktuellen Neubau in Hechingen könnten wir bald sehr gut einen solchen Drucker für die vielen Flächen an Pflastersteinen gebrauchen“. Johannes Lörcher </w:t>
      </w:r>
      <w:r w:rsidRPr="002F2D8B">
        <w:rPr>
          <w:rFonts w:asciiTheme="minorHAnsi" w:hAnsiTheme="minorHAnsi" w:cstheme="minorHAnsi"/>
          <w:sz w:val="20"/>
          <w:szCs w:val="20"/>
        </w:rPr>
        <w:lastRenderedPageBreak/>
        <w:t xml:space="preserve">geht davon aus, dass solche Anwendungen im nicht industriellen Bereich mit der Weiterentwicklung der </w:t>
      </w:r>
      <w:proofErr w:type="spellStart"/>
      <w:r w:rsidRPr="002F2D8B">
        <w:rPr>
          <w:rFonts w:asciiTheme="minorHAnsi" w:hAnsiTheme="minorHAnsi" w:cstheme="minorHAnsi"/>
          <w:sz w:val="20"/>
          <w:szCs w:val="20"/>
        </w:rPr>
        <w:t>Cobots</w:t>
      </w:r>
      <w:proofErr w:type="spellEnd"/>
      <w:r w:rsidRPr="002F2D8B">
        <w:rPr>
          <w:rFonts w:asciiTheme="minorHAnsi" w:hAnsiTheme="minorHAnsi" w:cstheme="minorHAnsi"/>
          <w:sz w:val="20"/>
          <w:szCs w:val="20"/>
        </w:rPr>
        <w:t xml:space="preserve"> noch stark zunehmen wird.  </w:t>
      </w:r>
    </w:p>
    <w:p w14:paraId="0F42E948" w14:textId="77777777" w:rsidR="009B66F6" w:rsidRPr="002F2D8B" w:rsidRDefault="009B66F6" w:rsidP="009B66F6">
      <w:pPr>
        <w:spacing w:before="240"/>
        <w:rPr>
          <w:rFonts w:asciiTheme="minorHAnsi" w:hAnsiTheme="minorHAnsi" w:cstheme="minorHAnsi"/>
          <w:bCs/>
        </w:rPr>
      </w:pPr>
      <w:r w:rsidRPr="002F2D8B">
        <w:rPr>
          <w:rFonts w:asciiTheme="minorHAnsi" w:hAnsiTheme="minorHAnsi" w:cstheme="minorHAnsi"/>
          <w:bCs/>
        </w:rPr>
        <w:t>Ein Kubikmeter Beton mit freier Geometrie</w:t>
      </w:r>
    </w:p>
    <w:p w14:paraId="14FC1CB7" w14:textId="36B55AE0" w:rsidR="009B66F6" w:rsidRPr="002F2D8B" w:rsidRDefault="009B66F6" w:rsidP="009B66F6">
      <w:pPr>
        <w:spacing w:before="240"/>
        <w:rPr>
          <w:rFonts w:asciiTheme="minorHAnsi" w:hAnsiTheme="minorHAnsi" w:cstheme="minorHAnsi"/>
          <w:sz w:val="20"/>
          <w:szCs w:val="20"/>
        </w:rPr>
      </w:pPr>
      <w:r w:rsidRPr="002F2D8B">
        <w:rPr>
          <w:rFonts w:asciiTheme="minorHAnsi" w:hAnsiTheme="minorHAnsi" w:cstheme="minorHAnsi"/>
          <w:sz w:val="20"/>
          <w:szCs w:val="20"/>
        </w:rPr>
        <w:t xml:space="preserve">Der </w:t>
      </w:r>
      <w:proofErr w:type="spellStart"/>
      <w:r w:rsidRPr="002F2D8B">
        <w:rPr>
          <w:rFonts w:asciiTheme="minorHAnsi" w:hAnsiTheme="minorHAnsi" w:cstheme="minorHAnsi"/>
          <w:sz w:val="20"/>
          <w:szCs w:val="20"/>
        </w:rPr>
        <w:t>PrintStones</w:t>
      </w:r>
      <w:proofErr w:type="spellEnd"/>
      <w:r w:rsidRPr="002F2D8B">
        <w:rPr>
          <w:rFonts w:asciiTheme="minorHAnsi" w:hAnsiTheme="minorHAnsi" w:cstheme="minorHAnsi"/>
          <w:sz w:val="20"/>
          <w:szCs w:val="20"/>
        </w:rPr>
        <w:t xml:space="preserve"> X1 ist ein früher Prototyp eines mobilen Baustellen-3D-Druckers. Mit ihm können momentan Betonelemente bis zu einer Größe von etwa 1 m</w:t>
      </w:r>
      <w:r w:rsidRPr="002F2D8B">
        <w:rPr>
          <w:rFonts w:asciiTheme="minorHAnsi" w:hAnsiTheme="minorHAnsi" w:cstheme="minorHAnsi"/>
          <w:sz w:val="20"/>
          <w:szCs w:val="20"/>
          <w:vertAlign w:val="superscript"/>
        </w:rPr>
        <w:t>3</w:t>
      </w:r>
      <w:r w:rsidRPr="002F2D8B">
        <w:rPr>
          <w:rFonts w:asciiTheme="minorHAnsi" w:hAnsiTheme="minorHAnsi" w:cstheme="minorHAnsi"/>
          <w:sz w:val="20"/>
          <w:szCs w:val="20"/>
        </w:rPr>
        <w:t xml:space="preserve"> Größe gedruckt werden. Der Roboter kann sowohl außen als auch innen eingesetzt werden. </w:t>
      </w:r>
      <w:r w:rsidR="004F3A9C" w:rsidRPr="002F2D8B">
        <w:rPr>
          <w:rFonts w:asciiTheme="minorHAnsi" w:hAnsiTheme="minorHAnsi" w:cstheme="minorHAnsi"/>
          <w:sz w:val="20"/>
          <w:szCs w:val="20"/>
        </w:rPr>
        <w:t>Er</w:t>
      </w:r>
      <w:r w:rsidRPr="002F2D8B">
        <w:rPr>
          <w:rFonts w:asciiTheme="minorHAnsi" w:hAnsiTheme="minorHAnsi" w:cstheme="minorHAnsi"/>
          <w:sz w:val="20"/>
          <w:szCs w:val="20"/>
        </w:rPr>
        <w:t xml:space="preserve"> macht konventionelles Schalen überflüssig, indem definierte Materialvolumina durch einen computergesteuerten Positionierungsprozess in aufeinanderfolgenden Schichten präzise platziert und verfestigt werden. </w:t>
      </w:r>
    </w:p>
    <w:p w14:paraId="26E65CBE" w14:textId="666C2036" w:rsidR="009B66F6" w:rsidRPr="002F2D8B" w:rsidRDefault="009B66F6" w:rsidP="009B66F6">
      <w:pPr>
        <w:spacing w:before="240"/>
        <w:rPr>
          <w:rFonts w:asciiTheme="minorHAnsi" w:hAnsiTheme="minorHAnsi" w:cstheme="minorHAnsi"/>
          <w:sz w:val="20"/>
          <w:szCs w:val="20"/>
        </w:rPr>
      </w:pPr>
      <w:r w:rsidRPr="002F2D8B">
        <w:rPr>
          <w:rFonts w:asciiTheme="minorHAnsi" w:hAnsiTheme="minorHAnsi" w:cstheme="minorHAnsi"/>
          <w:sz w:val="20"/>
          <w:szCs w:val="20"/>
        </w:rPr>
        <w:t xml:space="preserve">Das 3D-Druckverfahren besteht aus zwei allgemeinen Schritten: der 3D-Modellierung und dem Komponentendruck. Bei der Pfadgenerierung werden verschiedene Methoden zur Generierung von Roboter-Trajektorien implementiert. Im Allgemeinen besteht jede Schicht aus einer Außenkontur und einem Füllmuster, die als Wabenstrukturen oder raumfüllende Kurven ausgeführt werden können. Die Materialvorbereitung verläuft vollautomatisch über ein vorgeschaltetes Mini-Betonwerk. Dabei kann die Rezeptur während des Druckprozesses variiert werden, um beispielsweise stark belastete Zonen mit höherfestem Material zu drucken. Mit dieser Technologie lassen sich Bauteile ab Losgröße 1 in variabler Form drucken. </w:t>
      </w:r>
    </w:p>
    <w:p w14:paraId="6E80AAB4" w14:textId="77777777" w:rsidR="009B66F6" w:rsidRPr="002F2D8B" w:rsidRDefault="009B66F6" w:rsidP="009B66F6">
      <w:pPr>
        <w:spacing w:before="240"/>
        <w:rPr>
          <w:rFonts w:asciiTheme="minorHAnsi" w:hAnsiTheme="minorHAnsi" w:cstheme="minorHAnsi"/>
          <w:bCs/>
        </w:rPr>
      </w:pPr>
      <w:r w:rsidRPr="002F2D8B">
        <w:rPr>
          <w:rFonts w:asciiTheme="minorHAnsi" w:hAnsiTheme="minorHAnsi" w:cstheme="minorHAnsi"/>
          <w:bCs/>
        </w:rPr>
        <w:t>Werkzeugwechsler mit Schlüsselrolle</w:t>
      </w:r>
    </w:p>
    <w:p w14:paraId="5921B8BF" w14:textId="339EC422" w:rsidR="009B66F6" w:rsidRPr="002F2D8B" w:rsidRDefault="009B66F6" w:rsidP="009B66F6">
      <w:pPr>
        <w:spacing w:before="240"/>
        <w:rPr>
          <w:rFonts w:asciiTheme="minorHAnsi" w:hAnsiTheme="minorHAnsi" w:cstheme="minorHAnsi"/>
          <w:sz w:val="20"/>
          <w:szCs w:val="20"/>
        </w:rPr>
      </w:pPr>
      <w:r w:rsidRPr="002F2D8B">
        <w:rPr>
          <w:rFonts w:asciiTheme="minorHAnsi" w:hAnsiTheme="minorHAnsi" w:cstheme="minorHAnsi"/>
          <w:sz w:val="20"/>
          <w:szCs w:val="20"/>
        </w:rPr>
        <w:t>„</w:t>
      </w:r>
      <w:proofErr w:type="spellStart"/>
      <w:r w:rsidRPr="002F2D8B">
        <w:rPr>
          <w:rFonts w:asciiTheme="minorHAnsi" w:hAnsiTheme="minorHAnsi" w:cstheme="minorHAnsi"/>
          <w:sz w:val="20"/>
          <w:szCs w:val="20"/>
        </w:rPr>
        <w:t>Gimatic</w:t>
      </w:r>
      <w:proofErr w:type="spellEnd"/>
      <w:r w:rsidRPr="002F2D8B">
        <w:rPr>
          <w:rFonts w:asciiTheme="minorHAnsi" w:hAnsiTheme="minorHAnsi" w:cstheme="minorHAnsi"/>
          <w:sz w:val="20"/>
          <w:szCs w:val="20"/>
        </w:rPr>
        <w:t xml:space="preserve"> hat früh das Potential von </w:t>
      </w:r>
      <w:proofErr w:type="spellStart"/>
      <w:r w:rsidRPr="002F2D8B">
        <w:rPr>
          <w:rFonts w:asciiTheme="minorHAnsi" w:hAnsiTheme="minorHAnsi" w:cstheme="minorHAnsi"/>
          <w:sz w:val="20"/>
          <w:szCs w:val="20"/>
        </w:rPr>
        <w:t>PrintStones</w:t>
      </w:r>
      <w:proofErr w:type="spellEnd"/>
      <w:r w:rsidRPr="002F2D8B">
        <w:rPr>
          <w:rFonts w:asciiTheme="minorHAnsi" w:hAnsiTheme="minorHAnsi" w:cstheme="minorHAnsi"/>
          <w:sz w:val="20"/>
          <w:szCs w:val="20"/>
        </w:rPr>
        <w:t xml:space="preserve"> </w:t>
      </w:r>
      <w:r w:rsidR="004F3A9C" w:rsidRPr="002F2D8B">
        <w:rPr>
          <w:rFonts w:asciiTheme="minorHAnsi" w:hAnsiTheme="minorHAnsi" w:cstheme="minorHAnsi"/>
          <w:sz w:val="20"/>
          <w:szCs w:val="20"/>
        </w:rPr>
        <w:t>erkannt</w:t>
      </w:r>
      <w:r w:rsidRPr="002F2D8B">
        <w:rPr>
          <w:rFonts w:asciiTheme="minorHAnsi" w:hAnsiTheme="minorHAnsi" w:cstheme="minorHAnsi"/>
          <w:sz w:val="20"/>
          <w:szCs w:val="20"/>
        </w:rPr>
        <w:t xml:space="preserve"> und uns mit einem passenden Angebot unterstützt</w:t>
      </w:r>
      <w:r w:rsidRPr="002F2D8B">
        <w:rPr>
          <w:rFonts w:asciiTheme="minorHAnsi" w:hAnsiTheme="minorHAnsi" w:cstheme="minorHAnsi"/>
          <w:bCs/>
          <w:sz w:val="20"/>
          <w:szCs w:val="20"/>
        </w:rPr>
        <w:t xml:space="preserve">“, so der Gründer. </w:t>
      </w:r>
      <w:r w:rsidRPr="002F2D8B">
        <w:rPr>
          <w:rFonts w:asciiTheme="minorHAnsi" w:hAnsiTheme="minorHAnsi" w:cstheme="minorHAnsi"/>
          <w:sz w:val="20"/>
          <w:szCs w:val="20"/>
        </w:rPr>
        <w:t xml:space="preserve">Momentan verfügt der </w:t>
      </w:r>
      <w:proofErr w:type="spellStart"/>
      <w:r w:rsidRPr="002F2D8B">
        <w:rPr>
          <w:rFonts w:asciiTheme="minorHAnsi" w:hAnsiTheme="minorHAnsi" w:cstheme="minorHAnsi"/>
          <w:sz w:val="20"/>
          <w:szCs w:val="20"/>
        </w:rPr>
        <w:t>PrintStones</w:t>
      </w:r>
      <w:proofErr w:type="spellEnd"/>
      <w:r w:rsidRPr="002F2D8B">
        <w:rPr>
          <w:rFonts w:asciiTheme="minorHAnsi" w:hAnsiTheme="minorHAnsi" w:cstheme="minorHAnsi"/>
          <w:sz w:val="20"/>
          <w:szCs w:val="20"/>
        </w:rPr>
        <w:t xml:space="preserve"> X1 neben der 3D-Druck-Düse über ein weiteres Werkzeug zum Vermessen des Untergrundes auf dem gedruckt wird. Der Werkzeugwechsler sei daher ein wichtiger Bestandteil des Systems und für den vollautomatischen Wechsel zwischen den Werkzeugen nötig.</w:t>
      </w:r>
    </w:p>
    <w:p w14:paraId="7DB94CE0" w14:textId="77777777" w:rsidR="009B66F6" w:rsidRPr="002F2D8B" w:rsidRDefault="009B66F6" w:rsidP="009B66F6">
      <w:pPr>
        <w:spacing w:before="240"/>
        <w:rPr>
          <w:rFonts w:asciiTheme="minorHAnsi" w:hAnsiTheme="minorHAnsi" w:cstheme="minorHAnsi"/>
          <w:sz w:val="20"/>
          <w:szCs w:val="20"/>
        </w:rPr>
      </w:pPr>
      <w:r w:rsidRPr="002F2D8B">
        <w:rPr>
          <w:rFonts w:asciiTheme="minorHAnsi" w:hAnsiTheme="minorHAnsi" w:cstheme="minorHAnsi"/>
          <w:sz w:val="20"/>
          <w:szCs w:val="20"/>
        </w:rPr>
        <w:t xml:space="preserve">„Diese Anwendung zeigt einmal mehr, wie praktisch es ist, einen Ansprechpartner vor Ort zu haben“, erinnert sich Johannes Lörcher. „Unser Technischer Berater Lars </w:t>
      </w:r>
      <w:proofErr w:type="spellStart"/>
      <w:r w:rsidRPr="002F2D8B">
        <w:rPr>
          <w:rFonts w:asciiTheme="minorHAnsi" w:hAnsiTheme="minorHAnsi" w:cstheme="minorHAnsi"/>
          <w:sz w:val="20"/>
          <w:szCs w:val="20"/>
        </w:rPr>
        <w:t>Janser</w:t>
      </w:r>
      <w:proofErr w:type="spellEnd"/>
      <w:r w:rsidRPr="002F2D8B">
        <w:rPr>
          <w:rFonts w:asciiTheme="minorHAnsi" w:hAnsiTheme="minorHAnsi" w:cstheme="minorHAnsi"/>
          <w:sz w:val="20"/>
          <w:szCs w:val="20"/>
        </w:rPr>
        <w:t xml:space="preserve"> von unserer Niederlassung in Graz besuchte nach einem ersten Kontakt von Seiten </w:t>
      </w:r>
      <w:proofErr w:type="spellStart"/>
      <w:r w:rsidRPr="002F2D8B">
        <w:rPr>
          <w:rFonts w:asciiTheme="minorHAnsi" w:hAnsiTheme="minorHAnsi" w:cstheme="minorHAnsi"/>
          <w:sz w:val="20"/>
          <w:szCs w:val="20"/>
        </w:rPr>
        <w:t>PrintStones</w:t>
      </w:r>
      <w:proofErr w:type="spellEnd"/>
      <w:r w:rsidRPr="002F2D8B">
        <w:rPr>
          <w:rFonts w:asciiTheme="minorHAnsi" w:hAnsiTheme="minorHAnsi" w:cstheme="minorHAnsi"/>
          <w:sz w:val="20"/>
          <w:szCs w:val="20"/>
        </w:rPr>
        <w:t xml:space="preserve"> das Start-up in Wien, hat die Jungunternehmer beraten und überzeugt. Unser Werkzeugwechsler hat es ihm leicht gemacht: Hauptargumente waren sicher, dass er sehr kompakt gebaut ist und eine supereinfache Ansteuerung bietet“.</w:t>
      </w:r>
    </w:p>
    <w:p w14:paraId="48C7373E" w14:textId="77777777" w:rsidR="009B66F6" w:rsidRPr="002F2D8B" w:rsidRDefault="009B66F6" w:rsidP="009B66F6">
      <w:pPr>
        <w:spacing w:before="240"/>
        <w:rPr>
          <w:rFonts w:asciiTheme="minorHAnsi" w:hAnsiTheme="minorHAnsi" w:cstheme="minorHAnsi"/>
        </w:rPr>
      </w:pPr>
      <w:r w:rsidRPr="002F2D8B">
        <w:rPr>
          <w:rFonts w:asciiTheme="minorHAnsi" w:hAnsiTheme="minorHAnsi" w:cstheme="minorHAnsi"/>
        </w:rPr>
        <w:t>Steckbrief des Werkzeugwechslers</w:t>
      </w:r>
    </w:p>
    <w:p w14:paraId="1D9F27C2" w14:textId="77777777" w:rsidR="009B66F6" w:rsidRPr="002F2D8B" w:rsidRDefault="009B66F6" w:rsidP="009B66F6">
      <w:pPr>
        <w:spacing w:before="240"/>
        <w:rPr>
          <w:rFonts w:asciiTheme="minorHAnsi" w:hAnsiTheme="minorHAnsi" w:cstheme="minorHAnsi"/>
          <w:sz w:val="20"/>
          <w:szCs w:val="20"/>
        </w:rPr>
      </w:pPr>
      <w:r w:rsidRPr="002F2D8B">
        <w:rPr>
          <w:rFonts w:asciiTheme="minorHAnsi" w:hAnsiTheme="minorHAnsi" w:cstheme="minorHAnsi"/>
          <w:sz w:val="20"/>
          <w:szCs w:val="20"/>
        </w:rPr>
        <w:t xml:space="preserve">Der vollelektrische Werkzeugwechsler vom Typ EQC75 eignet sich für Wechselanwendungen mit Nutzlasten von bis zu 10 kg. Hauptsächlich findet er Einsatz in Handling- und Linearrobotern für die Industrie, die mechatronisch arbeiten und ganz auf Pneumatik verzichten. Mit seinen kompakten Abmessungen von 75 x 145 x 60 mm wiegt er nur 1,1 kg. Damit passt er in der Industrie beispielsweise in die engen Einbauräume vieler kleiner Roboter in der Gewichtsklasse bis 5 kg. Angesteuert wird der EQC75 über die bewährte 24 V I/O Schaltung. Eine Programmierung oder zusätzliche Ansteuerung ist nicht notwendig. Sein maximales Moment beträgt 150 </w:t>
      </w:r>
      <w:proofErr w:type="spellStart"/>
      <w:r w:rsidRPr="002F2D8B">
        <w:rPr>
          <w:rFonts w:asciiTheme="minorHAnsi" w:hAnsiTheme="minorHAnsi" w:cstheme="minorHAnsi"/>
          <w:sz w:val="20"/>
          <w:szCs w:val="20"/>
        </w:rPr>
        <w:t>Nm</w:t>
      </w:r>
      <w:proofErr w:type="spellEnd"/>
      <w:r w:rsidRPr="002F2D8B">
        <w:rPr>
          <w:rFonts w:asciiTheme="minorHAnsi" w:hAnsiTheme="minorHAnsi" w:cstheme="minorHAnsi"/>
          <w:sz w:val="20"/>
          <w:szCs w:val="20"/>
        </w:rPr>
        <w:t xml:space="preserve">, die maximale Zugkraft 2000 N und die maximale Nutzlast 10 kg. </w:t>
      </w:r>
    </w:p>
    <w:p w14:paraId="7DC4F5F8" w14:textId="77777777" w:rsidR="009B66F6" w:rsidRPr="002F2D8B" w:rsidRDefault="009B66F6" w:rsidP="009B66F6">
      <w:pPr>
        <w:spacing w:before="240"/>
        <w:rPr>
          <w:rFonts w:asciiTheme="minorHAnsi" w:hAnsiTheme="minorHAnsi" w:cstheme="minorHAnsi"/>
          <w:sz w:val="20"/>
          <w:szCs w:val="20"/>
        </w:rPr>
      </w:pPr>
      <w:r w:rsidRPr="002F2D8B">
        <w:rPr>
          <w:rFonts w:asciiTheme="minorHAnsi" w:hAnsiTheme="minorHAnsi" w:cstheme="minorHAnsi"/>
          <w:sz w:val="20"/>
          <w:szCs w:val="20"/>
        </w:rPr>
        <w:t>Für Anwender, die nicht komplett umsteigen möchten, lässt er sich zwischen Elektrik und Pneumatik leicht umstellen, denn das Wechselsystem verfügt über vier Luftanschlüsse. Es wurde zudem mit integrierten Sensoren zur Stellungsabfrage ausgestattet. Die Signalausgabe erfolgt über das Hauptkabel. Mittels der 24-poligen Stecker und dem 8-poligen Kabel lassen sich die Signale der Sensoren und die Stromversorgung übertragen. Dank eines zugehörigen, kompatiblen Adapters, der nach ISO 9409-1 zertifiziert ist, können auch Fremdfabrikate angeschlossen werden. Auch ein nachträglicher Umbau ist problemlos möglich.</w:t>
      </w:r>
    </w:p>
    <w:p w14:paraId="098395C0" w14:textId="01B25AF7" w:rsidR="002F2D8B" w:rsidRDefault="002F2D8B" w:rsidP="009B66F6">
      <w:pPr>
        <w:spacing w:before="240"/>
        <w:rPr>
          <w:rFonts w:asciiTheme="minorHAnsi" w:hAnsiTheme="minorHAnsi" w:cstheme="minorHAnsi"/>
        </w:rPr>
      </w:pPr>
    </w:p>
    <w:p w14:paraId="081D29A7" w14:textId="4D8885D8" w:rsidR="009B66F6" w:rsidRPr="002F2D8B" w:rsidRDefault="009B66F6" w:rsidP="009B66F6">
      <w:pPr>
        <w:spacing w:before="240"/>
        <w:rPr>
          <w:rFonts w:asciiTheme="minorHAnsi" w:hAnsiTheme="minorHAnsi" w:cstheme="minorHAnsi"/>
        </w:rPr>
      </w:pPr>
      <w:r w:rsidRPr="002F2D8B">
        <w:rPr>
          <w:rFonts w:asciiTheme="minorHAnsi" w:hAnsiTheme="minorHAnsi" w:cstheme="minorHAnsi"/>
        </w:rPr>
        <w:lastRenderedPageBreak/>
        <w:t>3D-Druck reduziert CO</w:t>
      </w:r>
      <w:r w:rsidRPr="002F2D8B">
        <w:rPr>
          <w:rFonts w:asciiTheme="minorHAnsi" w:hAnsiTheme="minorHAnsi" w:cstheme="minorHAnsi"/>
          <w:vertAlign w:val="subscript"/>
        </w:rPr>
        <w:t>2</w:t>
      </w:r>
      <w:r w:rsidRPr="002F2D8B">
        <w:rPr>
          <w:rFonts w:asciiTheme="minorHAnsi" w:hAnsiTheme="minorHAnsi" w:cstheme="minorHAnsi"/>
        </w:rPr>
        <w:t xml:space="preserve">-Emissionen </w:t>
      </w:r>
    </w:p>
    <w:p w14:paraId="61D39733" w14:textId="7F0E2EA8" w:rsidR="009B66F6" w:rsidRPr="002F2D8B" w:rsidRDefault="009B66F6" w:rsidP="009B66F6">
      <w:pPr>
        <w:spacing w:before="240"/>
        <w:rPr>
          <w:rFonts w:asciiTheme="minorHAnsi" w:hAnsiTheme="minorHAnsi" w:cstheme="minorHAnsi"/>
          <w:sz w:val="20"/>
          <w:szCs w:val="20"/>
        </w:rPr>
      </w:pPr>
      <w:r w:rsidRPr="002F2D8B">
        <w:rPr>
          <w:rFonts w:asciiTheme="minorHAnsi" w:hAnsiTheme="minorHAnsi" w:cstheme="minorHAnsi"/>
          <w:sz w:val="20"/>
          <w:szCs w:val="20"/>
        </w:rPr>
        <w:t>„Beton ist nach Wasser das vom Menschen am meisten verwendete Material, allerdings zu einem hohen Preis. Die Zementherstellung ist für etwa acht Prozent des weltweiten CO</w:t>
      </w:r>
      <w:r w:rsidRPr="002F2D8B">
        <w:rPr>
          <w:rFonts w:asciiTheme="minorHAnsi" w:hAnsiTheme="minorHAnsi" w:cstheme="minorHAnsi"/>
          <w:sz w:val="20"/>
          <w:szCs w:val="20"/>
          <w:vertAlign w:val="subscript"/>
        </w:rPr>
        <w:t>2</w:t>
      </w:r>
      <w:r w:rsidRPr="002F2D8B">
        <w:rPr>
          <w:rFonts w:asciiTheme="minorHAnsi" w:hAnsiTheme="minorHAnsi" w:cstheme="minorHAnsi"/>
          <w:sz w:val="20"/>
          <w:szCs w:val="20"/>
        </w:rPr>
        <w:t xml:space="preserve">-Ausstoßes verantwortlich“, gibt Dr. </w:t>
      </w:r>
      <w:proofErr w:type="spellStart"/>
      <w:r w:rsidRPr="002F2D8B">
        <w:rPr>
          <w:rFonts w:asciiTheme="minorHAnsi" w:hAnsiTheme="minorHAnsi" w:cstheme="minorHAnsi"/>
          <w:sz w:val="20"/>
          <w:szCs w:val="20"/>
        </w:rPr>
        <w:t>Hengl</w:t>
      </w:r>
      <w:proofErr w:type="spellEnd"/>
      <w:r w:rsidRPr="002F2D8B">
        <w:rPr>
          <w:rFonts w:asciiTheme="minorHAnsi" w:hAnsiTheme="minorHAnsi" w:cstheme="minorHAnsi"/>
          <w:sz w:val="20"/>
          <w:szCs w:val="20"/>
        </w:rPr>
        <w:t xml:space="preserve"> zu bedenken. </w:t>
      </w:r>
      <w:r w:rsidR="004F3A9C" w:rsidRPr="002F2D8B">
        <w:rPr>
          <w:rFonts w:asciiTheme="minorHAnsi" w:hAnsiTheme="minorHAnsi" w:cstheme="minorHAnsi"/>
          <w:sz w:val="20"/>
          <w:szCs w:val="20"/>
        </w:rPr>
        <w:t>D</w:t>
      </w:r>
      <w:r w:rsidRPr="002F2D8B">
        <w:rPr>
          <w:rFonts w:asciiTheme="minorHAnsi" w:hAnsiTheme="minorHAnsi" w:cstheme="minorHAnsi"/>
          <w:sz w:val="20"/>
          <w:szCs w:val="20"/>
        </w:rPr>
        <w:t>er Anteil an CO</w:t>
      </w:r>
      <w:r w:rsidRPr="002F2D8B">
        <w:rPr>
          <w:rFonts w:asciiTheme="minorHAnsi" w:hAnsiTheme="minorHAnsi" w:cstheme="minorHAnsi"/>
          <w:sz w:val="20"/>
          <w:szCs w:val="20"/>
          <w:vertAlign w:val="subscript"/>
        </w:rPr>
        <w:t>2</w:t>
      </w:r>
      <w:r w:rsidRPr="002F2D8B">
        <w:rPr>
          <w:rFonts w:asciiTheme="minorHAnsi" w:hAnsiTheme="minorHAnsi" w:cstheme="minorHAnsi"/>
          <w:sz w:val="20"/>
          <w:szCs w:val="20"/>
        </w:rPr>
        <w:t xml:space="preserve">-Emissionen der Luftfahrt </w:t>
      </w:r>
      <w:r w:rsidR="004F3A9C" w:rsidRPr="002F2D8B">
        <w:rPr>
          <w:rFonts w:asciiTheme="minorHAnsi" w:hAnsiTheme="minorHAnsi" w:cstheme="minorHAnsi"/>
          <w:sz w:val="20"/>
          <w:szCs w:val="20"/>
        </w:rPr>
        <w:t xml:space="preserve">sei hier </w:t>
      </w:r>
      <w:r w:rsidRPr="002F2D8B">
        <w:rPr>
          <w:rFonts w:asciiTheme="minorHAnsi" w:hAnsiTheme="minorHAnsi" w:cstheme="minorHAnsi"/>
          <w:sz w:val="20"/>
          <w:szCs w:val="20"/>
        </w:rPr>
        <w:t>mit 2,6 Prozent vergleichsweise niedrig. „Daher sollte es unser Ziel sein, den Zementverbrauch zu reduzieren, wo immer es geht. Der Beton-3D-Druck bietet hier die Möglichkeit, schwach belastete Zonen eines Bauteils auszusparen und so Material einzusparen.“</w:t>
      </w:r>
    </w:p>
    <w:p w14:paraId="0D5C6DD3" w14:textId="2D4A5719" w:rsidR="009B66F6" w:rsidRPr="002F2D8B" w:rsidRDefault="009B66F6" w:rsidP="009B66F6">
      <w:pPr>
        <w:spacing w:before="240"/>
        <w:rPr>
          <w:rFonts w:asciiTheme="minorHAnsi" w:hAnsiTheme="minorHAnsi" w:cstheme="minorHAnsi"/>
          <w:sz w:val="20"/>
          <w:szCs w:val="20"/>
        </w:rPr>
      </w:pPr>
      <w:r w:rsidRPr="002F2D8B">
        <w:rPr>
          <w:rFonts w:asciiTheme="minorHAnsi" w:hAnsiTheme="minorHAnsi" w:cstheme="minorHAnsi"/>
          <w:sz w:val="20"/>
          <w:szCs w:val="20"/>
        </w:rPr>
        <w:t xml:space="preserve">Das System ist als Multi-Tool Device ausgelegt. Die Beton-3D-Druckdüse ist also eines von vielen möglichen Werkzeugen. Weitere Werkzeuge sollen in Joint-Development Projekten mit zukünftigen Anwendern und Kunden entwickelt werden. </w:t>
      </w:r>
    </w:p>
    <w:p w14:paraId="2DEDF984" w14:textId="40EADBB5" w:rsidR="009B66F6" w:rsidRPr="002F2D8B" w:rsidRDefault="009B66F6" w:rsidP="009B66F6">
      <w:pPr>
        <w:spacing w:before="240"/>
        <w:rPr>
          <w:rFonts w:asciiTheme="minorHAnsi" w:hAnsiTheme="minorHAnsi" w:cstheme="minorHAnsi"/>
          <w:sz w:val="20"/>
          <w:szCs w:val="20"/>
        </w:rPr>
      </w:pPr>
      <w:r w:rsidRPr="002F2D8B">
        <w:rPr>
          <w:rFonts w:asciiTheme="minorHAnsi" w:hAnsiTheme="minorHAnsi" w:cstheme="minorHAnsi"/>
          <w:sz w:val="20"/>
          <w:szCs w:val="20"/>
        </w:rPr>
        <w:t xml:space="preserve"> „Wir sind in erster Linie in Forschung und Entwicklung tätig und versuchen zukünftige Kunden möglichst weit einzubeziehen. Dabei arbeiten wir ausschließlich mit lokalen Partnern wie Architekturbüros, Industriedesigner</w:t>
      </w:r>
      <w:r w:rsidR="004F3A9C" w:rsidRPr="002F2D8B">
        <w:rPr>
          <w:rFonts w:asciiTheme="minorHAnsi" w:hAnsiTheme="minorHAnsi" w:cstheme="minorHAnsi"/>
          <w:sz w:val="20"/>
          <w:szCs w:val="20"/>
        </w:rPr>
        <w:t>n</w:t>
      </w:r>
      <w:r w:rsidRPr="002F2D8B">
        <w:rPr>
          <w:rFonts w:asciiTheme="minorHAnsi" w:hAnsiTheme="minorHAnsi" w:cstheme="minorHAnsi"/>
          <w:sz w:val="20"/>
          <w:szCs w:val="20"/>
        </w:rPr>
        <w:t>, Bauherren und Bauunternehmern. Bei der letzteren Gruppe müssen wir noch etwas Pionierarbeit leisten, denn die Baubranche</w:t>
      </w:r>
      <w:r w:rsidR="004F3A9C" w:rsidRPr="002F2D8B">
        <w:rPr>
          <w:rFonts w:asciiTheme="minorHAnsi" w:hAnsiTheme="minorHAnsi" w:cstheme="minorHAnsi"/>
          <w:sz w:val="20"/>
          <w:szCs w:val="20"/>
        </w:rPr>
        <w:t>,</w:t>
      </w:r>
      <w:r w:rsidRPr="002F2D8B">
        <w:rPr>
          <w:rFonts w:asciiTheme="minorHAnsi" w:hAnsiTheme="minorHAnsi" w:cstheme="minorHAnsi"/>
          <w:sz w:val="20"/>
          <w:szCs w:val="20"/>
        </w:rPr>
        <w:t xml:space="preserve"> welche etwa sieben Prozent des Weltmarktes ausmacht, investiert in Forschung und Entwicklung weitaus weniger als der Durchschnitt anderer Branchen“, gibt Herwig </w:t>
      </w:r>
      <w:proofErr w:type="spellStart"/>
      <w:r w:rsidRPr="002F2D8B">
        <w:rPr>
          <w:rFonts w:asciiTheme="minorHAnsi" w:hAnsiTheme="minorHAnsi" w:cstheme="minorHAnsi"/>
          <w:sz w:val="20"/>
          <w:szCs w:val="20"/>
        </w:rPr>
        <w:t>Hengl</w:t>
      </w:r>
      <w:proofErr w:type="spellEnd"/>
      <w:r w:rsidRPr="002F2D8B">
        <w:rPr>
          <w:rFonts w:asciiTheme="minorHAnsi" w:hAnsiTheme="minorHAnsi" w:cstheme="minorHAnsi"/>
          <w:sz w:val="20"/>
          <w:szCs w:val="20"/>
        </w:rPr>
        <w:t xml:space="preserve"> zu bedenken. </w:t>
      </w:r>
    </w:p>
    <w:p w14:paraId="1D8A09D5" w14:textId="77777777" w:rsidR="009B66F6" w:rsidRPr="002F2D8B" w:rsidRDefault="009B66F6" w:rsidP="009B66F6">
      <w:pPr>
        <w:spacing w:before="240"/>
        <w:rPr>
          <w:rFonts w:asciiTheme="minorHAnsi" w:hAnsiTheme="minorHAnsi" w:cstheme="minorHAnsi"/>
          <w:bCs/>
        </w:rPr>
      </w:pPr>
      <w:r w:rsidRPr="002F2D8B">
        <w:rPr>
          <w:rFonts w:asciiTheme="minorHAnsi" w:hAnsiTheme="minorHAnsi" w:cstheme="minorHAnsi"/>
          <w:bCs/>
        </w:rPr>
        <w:t>Vision und Möglichkeiten</w:t>
      </w:r>
    </w:p>
    <w:p w14:paraId="53A7F1CA" w14:textId="77777777" w:rsidR="009B66F6" w:rsidRPr="002F2D8B" w:rsidRDefault="009B66F6" w:rsidP="009B66F6">
      <w:pPr>
        <w:spacing w:before="240"/>
        <w:rPr>
          <w:rFonts w:asciiTheme="minorHAnsi" w:hAnsiTheme="minorHAnsi" w:cstheme="minorHAnsi"/>
          <w:sz w:val="20"/>
          <w:szCs w:val="20"/>
        </w:rPr>
      </w:pPr>
      <w:r w:rsidRPr="002F2D8B">
        <w:rPr>
          <w:rFonts w:asciiTheme="minorHAnsi" w:hAnsiTheme="minorHAnsi" w:cstheme="minorHAnsi"/>
          <w:sz w:val="20"/>
          <w:szCs w:val="20"/>
        </w:rPr>
        <w:t xml:space="preserve">„Unsere Vision, oder sollte ich eher sagen Mission, ist die Automatisierung und Optimierung von Bauverfahren. Wir möchten monotone Tätigkeiten auf der Baustelle mit unserer Technik reduzieren und Bauarbeiter entlasten. Ein gutes Beispiel ist das Verlegen von Pflastersteinen. Kein Mensch hat Spaß daran acht Stunden am Tag auf den Knien in gebückter Haltung Steine zu verlegen. Mit dem mobilen 3D-Drucker können diese Steine direkt auf die obere Tragschicht des Straßenaufbaus gedruckt werden – ein Verlegen ist dann nicht mehr nötig“, zeigt Herwig </w:t>
      </w:r>
      <w:proofErr w:type="spellStart"/>
      <w:r w:rsidRPr="002F2D8B">
        <w:rPr>
          <w:rFonts w:asciiTheme="minorHAnsi" w:hAnsiTheme="minorHAnsi" w:cstheme="minorHAnsi"/>
          <w:sz w:val="20"/>
          <w:szCs w:val="20"/>
        </w:rPr>
        <w:t>Hengl</w:t>
      </w:r>
      <w:proofErr w:type="spellEnd"/>
      <w:r w:rsidRPr="002F2D8B">
        <w:rPr>
          <w:rFonts w:asciiTheme="minorHAnsi" w:hAnsiTheme="minorHAnsi" w:cstheme="minorHAnsi"/>
          <w:sz w:val="20"/>
          <w:szCs w:val="20"/>
        </w:rPr>
        <w:t xml:space="preserve"> eine der Möglichkeiten auf.</w:t>
      </w:r>
    </w:p>
    <w:p w14:paraId="6CF3C22C" w14:textId="77777777" w:rsidR="009B66F6" w:rsidRPr="002F2D8B" w:rsidRDefault="009B66F6" w:rsidP="009B66F6">
      <w:pPr>
        <w:spacing w:before="240"/>
        <w:rPr>
          <w:rFonts w:asciiTheme="minorHAnsi" w:hAnsiTheme="minorHAnsi" w:cstheme="minorHAnsi"/>
          <w:sz w:val="20"/>
          <w:szCs w:val="20"/>
        </w:rPr>
      </w:pPr>
      <w:r w:rsidRPr="002F2D8B">
        <w:rPr>
          <w:rFonts w:asciiTheme="minorHAnsi" w:hAnsiTheme="minorHAnsi" w:cstheme="minorHAnsi"/>
          <w:sz w:val="20"/>
          <w:szCs w:val="20"/>
        </w:rPr>
        <w:t xml:space="preserve">Aktuell arbeitet </w:t>
      </w:r>
      <w:proofErr w:type="spellStart"/>
      <w:r w:rsidRPr="002F2D8B">
        <w:rPr>
          <w:rFonts w:asciiTheme="minorHAnsi" w:hAnsiTheme="minorHAnsi" w:cstheme="minorHAnsi"/>
          <w:sz w:val="20"/>
          <w:szCs w:val="20"/>
        </w:rPr>
        <w:t>PrintStones</w:t>
      </w:r>
      <w:proofErr w:type="spellEnd"/>
      <w:r w:rsidRPr="002F2D8B">
        <w:rPr>
          <w:rFonts w:asciiTheme="minorHAnsi" w:hAnsiTheme="minorHAnsi" w:cstheme="minorHAnsi"/>
          <w:sz w:val="20"/>
          <w:szCs w:val="20"/>
        </w:rPr>
        <w:t xml:space="preserve"> als ausführendes Unternehmen an Pilotprojekten im Baubereich, innerhalb von fünf Jahren möchte das Start-up den Wechsel zum Systemanbieter vollzogen haben. Die Bereitstellung von Hardware, Software und insbesondere Baustoffen ist das künftige Ziel. </w:t>
      </w:r>
    </w:p>
    <w:p w14:paraId="5433C90F" w14:textId="32586DB4" w:rsidR="004C1A1F" w:rsidRPr="002F2D8B" w:rsidRDefault="009B66F6" w:rsidP="009B66F6">
      <w:pPr>
        <w:spacing w:before="240"/>
        <w:rPr>
          <w:rFonts w:asciiTheme="minorHAnsi" w:hAnsiTheme="minorHAnsi" w:cstheme="minorHAnsi"/>
          <w:i/>
          <w:iCs/>
          <w:sz w:val="20"/>
          <w:szCs w:val="20"/>
        </w:rPr>
      </w:pPr>
      <w:r w:rsidRPr="002F2D8B">
        <w:rPr>
          <w:rFonts w:asciiTheme="minorHAnsi" w:hAnsiTheme="minorHAnsi" w:cstheme="minorHAnsi"/>
          <w:sz w:val="20"/>
          <w:szCs w:val="20"/>
        </w:rPr>
        <w:t xml:space="preserve">In der Zusammenarbeit sehen die Wiener künftig auch eine Einsatzmöglichkeit für die Greifer von </w:t>
      </w:r>
      <w:proofErr w:type="spellStart"/>
      <w:r w:rsidRPr="002F2D8B">
        <w:rPr>
          <w:rFonts w:asciiTheme="minorHAnsi" w:hAnsiTheme="minorHAnsi" w:cstheme="minorHAnsi"/>
          <w:sz w:val="20"/>
          <w:szCs w:val="20"/>
        </w:rPr>
        <w:t>Gimatic</w:t>
      </w:r>
      <w:proofErr w:type="spellEnd"/>
      <w:r w:rsidRPr="002F2D8B">
        <w:rPr>
          <w:rFonts w:asciiTheme="minorHAnsi" w:hAnsiTheme="minorHAnsi" w:cstheme="minorHAnsi"/>
          <w:sz w:val="20"/>
          <w:szCs w:val="20"/>
        </w:rPr>
        <w:t xml:space="preserve"> in ihren Baustellenrobotern. So können sie sich zum Beispiel vorstellen, diese zum Einlegen von Bewehrungselementen oder sonstigen Einbaukomponenten einzusetzen. Bei </w:t>
      </w:r>
      <w:proofErr w:type="spellStart"/>
      <w:r w:rsidRPr="002F2D8B">
        <w:rPr>
          <w:rFonts w:asciiTheme="minorHAnsi" w:hAnsiTheme="minorHAnsi" w:cstheme="minorHAnsi"/>
          <w:sz w:val="20"/>
          <w:szCs w:val="20"/>
        </w:rPr>
        <w:t>Gimatic</w:t>
      </w:r>
      <w:proofErr w:type="spellEnd"/>
      <w:r w:rsidRPr="002F2D8B">
        <w:rPr>
          <w:rFonts w:asciiTheme="minorHAnsi" w:hAnsiTheme="minorHAnsi" w:cstheme="minorHAnsi"/>
          <w:sz w:val="20"/>
          <w:szCs w:val="20"/>
        </w:rPr>
        <w:t xml:space="preserve"> reiht sich die Anwendung ein in eine Reihe anderer spannender </w:t>
      </w:r>
      <w:r w:rsidR="004F3A9C" w:rsidRPr="002F2D8B">
        <w:rPr>
          <w:rFonts w:asciiTheme="minorHAnsi" w:hAnsiTheme="minorHAnsi" w:cstheme="minorHAnsi"/>
          <w:sz w:val="20"/>
          <w:szCs w:val="20"/>
        </w:rPr>
        <w:t>Applikationen</w:t>
      </w:r>
      <w:r w:rsidRPr="002F2D8B">
        <w:rPr>
          <w:rFonts w:asciiTheme="minorHAnsi" w:hAnsiTheme="minorHAnsi" w:cstheme="minorHAnsi"/>
          <w:sz w:val="20"/>
          <w:szCs w:val="20"/>
        </w:rPr>
        <w:t>. Und so werden künftig neben dem Pflücken von Erdbeeren oder dem Einsammeln von Schnecken in der Agrarindustrie als Kontrastprogramm auch Betonteile sicher, zuverlässig und effizient gegriffen werden.</w:t>
      </w:r>
      <w:r w:rsidR="002F2D8B">
        <w:rPr>
          <w:rFonts w:asciiTheme="minorHAnsi" w:hAnsiTheme="minorHAnsi" w:cstheme="minorHAnsi"/>
          <w:sz w:val="20"/>
          <w:szCs w:val="20"/>
        </w:rPr>
        <w:br/>
      </w:r>
      <w:proofErr w:type="spellStart"/>
      <w:r w:rsidR="004C1A1F" w:rsidRPr="002F2D8B">
        <w:rPr>
          <w:rFonts w:asciiTheme="minorHAnsi" w:hAnsiTheme="minorHAnsi" w:cstheme="minorHAnsi"/>
          <w:i/>
          <w:iCs/>
          <w:sz w:val="20"/>
          <w:szCs w:val="20"/>
        </w:rPr>
        <w:t>Motek</w:t>
      </w:r>
      <w:proofErr w:type="spellEnd"/>
      <w:r w:rsidR="004C1A1F" w:rsidRPr="002F2D8B">
        <w:rPr>
          <w:rFonts w:asciiTheme="minorHAnsi" w:hAnsiTheme="minorHAnsi" w:cstheme="minorHAnsi"/>
          <w:i/>
          <w:iCs/>
          <w:sz w:val="20"/>
          <w:szCs w:val="20"/>
        </w:rPr>
        <w:t xml:space="preserve"> Halle 3, Stand 3221</w:t>
      </w:r>
      <w:r w:rsidR="002F2D8B">
        <w:rPr>
          <w:rFonts w:asciiTheme="minorHAnsi" w:hAnsiTheme="minorHAnsi" w:cstheme="minorHAnsi"/>
          <w:i/>
          <w:iCs/>
          <w:sz w:val="20"/>
          <w:szCs w:val="20"/>
        </w:rPr>
        <w:t xml:space="preserve">; </w:t>
      </w:r>
      <w:r w:rsidR="004C1A1F" w:rsidRPr="002F2D8B">
        <w:rPr>
          <w:rFonts w:asciiTheme="minorHAnsi" w:hAnsiTheme="minorHAnsi" w:cstheme="minorHAnsi"/>
          <w:i/>
          <w:iCs/>
          <w:sz w:val="20"/>
          <w:szCs w:val="20"/>
        </w:rPr>
        <w:t>K Halle 10, Stand E55</w:t>
      </w:r>
    </w:p>
    <w:p w14:paraId="196B0CAB" w14:textId="181497E8" w:rsidR="009B66F6" w:rsidRPr="001B4052" w:rsidRDefault="009B66F6" w:rsidP="009B66F6">
      <w:pPr>
        <w:spacing w:before="240"/>
        <w:rPr>
          <w:rFonts w:asciiTheme="minorHAnsi" w:hAnsiTheme="minorHAnsi" w:cstheme="minorHAnsi"/>
          <w:b/>
          <w:bCs/>
          <w:sz w:val="24"/>
          <w:szCs w:val="24"/>
        </w:rPr>
      </w:pPr>
      <w:r w:rsidRPr="001B4052">
        <w:rPr>
          <w:rFonts w:asciiTheme="minorHAnsi" w:hAnsiTheme="minorHAnsi" w:cstheme="minorHAnsi"/>
          <w:b/>
          <w:bCs/>
          <w:sz w:val="24"/>
          <w:szCs w:val="24"/>
        </w:rPr>
        <w:t xml:space="preserve">Bilder: </w:t>
      </w:r>
    </w:p>
    <w:p w14:paraId="3AD1CBFF" w14:textId="5219FC8B" w:rsidR="009B66F6" w:rsidRPr="004C1A1F" w:rsidRDefault="009B66F6" w:rsidP="009B66F6">
      <w:pPr>
        <w:spacing w:before="240"/>
        <w:rPr>
          <w:rFonts w:asciiTheme="minorHAnsi" w:hAnsiTheme="minorHAnsi" w:cstheme="minorHAnsi"/>
        </w:rPr>
      </w:pPr>
      <w:r w:rsidRPr="004C1A1F">
        <w:rPr>
          <w:rFonts w:asciiTheme="minorHAnsi" w:hAnsiTheme="minorHAnsi" w:cstheme="minorHAnsi"/>
          <w:b/>
          <w:bCs/>
          <w:sz w:val="20"/>
          <w:szCs w:val="20"/>
        </w:rPr>
        <w:t>Printstones1.jpg: Onsite Druck eines Pflastersteins</w:t>
      </w:r>
      <w:r w:rsidR="004C1A1F">
        <w:rPr>
          <w:rFonts w:asciiTheme="minorHAnsi" w:hAnsiTheme="minorHAnsi" w:cstheme="minorHAnsi"/>
          <w:b/>
          <w:bCs/>
          <w:sz w:val="20"/>
          <w:szCs w:val="20"/>
        </w:rPr>
        <w:t xml:space="preserve">, Bild: </w:t>
      </w:r>
      <w:proofErr w:type="spellStart"/>
      <w:r w:rsidR="004C1A1F">
        <w:rPr>
          <w:rFonts w:asciiTheme="minorHAnsi" w:hAnsiTheme="minorHAnsi" w:cstheme="minorHAnsi"/>
          <w:b/>
          <w:bCs/>
          <w:sz w:val="20"/>
          <w:szCs w:val="20"/>
        </w:rPr>
        <w:t>PrintStones</w:t>
      </w:r>
      <w:proofErr w:type="spellEnd"/>
    </w:p>
    <w:p w14:paraId="1D8BC13E" w14:textId="7AFF1434" w:rsidR="009B66F6" w:rsidRPr="004C1A1F" w:rsidRDefault="009B66F6" w:rsidP="009B66F6">
      <w:pPr>
        <w:spacing w:before="240"/>
        <w:rPr>
          <w:rFonts w:asciiTheme="minorHAnsi" w:hAnsiTheme="minorHAnsi" w:cstheme="minorHAnsi"/>
          <w:b/>
          <w:bCs/>
          <w:sz w:val="20"/>
          <w:szCs w:val="20"/>
        </w:rPr>
      </w:pPr>
      <w:r w:rsidRPr="004C1A1F">
        <w:rPr>
          <w:rFonts w:asciiTheme="minorHAnsi" w:hAnsiTheme="minorHAnsi" w:cstheme="minorHAnsi"/>
          <w:b/>
          <w:bCs/>
          <w:sz w:val="20"/>
          <w:szCs w:val="20"/>
        </w:rPr>
        <w:t>Printstones2.jpg: Die kurvige Oberfläche wurde von MATAKA Design kreiert. Bild: MATAKA Design</w:t>
      </w:r>
    </w:p>
    <w:p w14:paraId="15812591" w14:textId="62C8ACEB" w:rsidR="009B66F6" w:rsidRPr="004C1A1F" w:rsidRDefault="009B66F6" w:rsidP="009B66F6">
      <w:pPr>
        <w:spacing w:before="240"/>
        <w:rPr>
          <w:rFonts w:asciiTheme="minorHAnsi" w:hAnsiTheme="minorHAnsi" w:cstheme="minorHAnsi"/>
          <w:b/>
          <w:bCs/>
          <w:sz w:val="20"/>
          <w:szCs w:val="20"/>
        </w:rPr>
      </w:pPr>
      <w:r w:rsidRPr="004C1A1F">
        <w:rPr>
          <w:rFonts w:asciiTheme="minorHAnsi" w:hAnsiTheme="minorHAnsi" w:cstheme="minorHAnsi"/>
          <w:b/>
          <w:bCs/>
          <w:sz w:val="20"/>
          <w:szCs w:val="20"/>
        </w:rPr>
        <w:t>Printstones3</w:t>
      </w:r>
      <w:r w:rsidR="004C1A1F">
        <w:rPr>
          <w:rFonts w:asciiTheme="minorHAnsi" w:hAnsiTheme="minorHAnsi" w:cstheme="minorHAnsi"/>
          <w:b/>
          <w:bCs/>
          <w:sz w:val="20"/>
          <w:szCs w:val="20"/>
        </w:rPr>
        <w:t>a-b</w:t>
      </w:r>
      <w:r w:rsidRPr="004C1A1F">
        <w:rPr>
          <w:rFonts w:asciiTheme="minorHAnsi" w:hAnsiTheme="minorHAnsi" w:cstheme="minorHAnsi"/>
          <w:b/>
          <w:bCs/>
          <w:sz w:val="20"/>
          <w:szCs w:val="20"/>
        </w:rPr>
        <w:t xml:space="preserve">.jpg: Wichtige Komponente im 3D-Beton-Drucker: der Werkzeugwechsler von </w:t>
      </w:r>
      <w:proofErr w:type="spellStart"/>
      <w:r w:rsidRPr="004C1A1F">
        <w:rPr>
          <w:rFonts w:asciiTheme="minorHAnsi" w:hAnsiTheme="minorHAnsi" w:cstheme="minorHAnsi"/>
          <w:b/>
          <w:bCs/>
          <w:sz w:val="20"/>
          <w:szCs w:val="20"/>
        </w:rPr>
        <w:t>Gimatic</w:t>
      </w:r>
      <w:proofErr w:type="spellEnd"/>
      <w:r w:rsidR="004C1A1F">
        <w:rPr>
          <w:rFonts w:asciiTheme="minorHAnsi" w:hAnsiTheme="minorHAnsi" w:cstheme="minorHAnsi"/>
          <w:b/>
          <w:bCs/>
          <w:sz w:val="20"/>
          <w:szCs w:val="20"/>
        </w:rPr>
        <w:t xml:space="preserve">, Bilder: </w:t>
      </w:r>
      <w:proofErr w:type="spellStart"/>
      <w:r w:rsidR="004C1A1F">
        <w:rPr>
          <w:rFonts w:asciiTheme="minorHAnsi" w:hAnsiTheme="minorHAnsi" w:cstheme="minorHAnsi"/>
          <w:b/>
          <w:bCs/>
          <w:sz w:val="20"/>
          <w:szCs w:val="20"/>
        </w:rPr>
        <w:t>PrintStones</w:t>
      </w:r>
      <w:proofErr w:type="spellEnd"/>
    </w:p>
    <w:p w14:paraId="168AEE71" w14:textId="5F6D6EF8" w:rsidR="009B66F6" w:rsidRDefault="009B66F6" w:rsidP="009B66F6">
      <w:pPr>
        <w:spacing w:before="240"/>
        <w:rPr>
          <w:rFonts w:asciiTheme="minorHAnsi" w:hAnsiTheme="minorHAnsi" w:cstheme="minorHAnsi"/>
          <w:b/>
          <w:bCs/>
          <w:sz w:val="20"/>
          <w:szCs w:val="20"/>
        </w:rPr>
      </w:pPr>
      <w:r w:rsidRPr="004C1A1F">
        <w:rPr>
          <w:rFonts w:asciiTheme="minorHAnsi" w:hAnsiTheme="minorHAnsi" w:cstheme="minorHAnsi"/>
          <w:b/>
          <w:bCs/>
          <w:sz w:val="20"/>
          <w:szCs w:val="20"/>
        </w:rPr>
        <w:t xml:space="preserve">Printstones4.jpg: </w:t>
      </w:r>
      <w:proofErr w:type="spellStart"/>
      <w:r w:rsidRPr="004C1A1F">
        <w:rPr>
          <w:rFonts w:asciiTheme="minorHAnsi" w:hAnsiTheme="minorHAnsi" w:cstheme="minorHAnsi"/>
          <w:b/>
          <w:bCs/>
          <w:sz w:val="20"/>
          <w:szCs w:val="20"/>
        </w:rPr>
        <w:t>Infill</w:t>
      </w:r>
      <w:proofErr w:type="spellEnd"/>
      <w:r w:rsidRPr="004C1A1F">
        <w:rPr>
          <w:rFonts w:asciiTheme="minorHAnsi" w:hAnsiTheme="minorHAnsi" w:cstheme="minorHAnsi"/>
          <w:b/>
          <w:bCs/>
          <w:sz w:val="20"/>
          <w:szCs w:val="20"/>
        </w:rPr>
        <w:t xml:space="preserve"> einer Pflasterfläche</w:t>
      </w:r>
      <w:r w:rsidR="004C1A1F">
        <w:rPr>
          <w:rFonts w:asciiTheme="minorHAnsi" w:hAnsiTheme="minorHAnsi" w:cstheme="minorHAnsi"/>
          <w:b/>
          <w:bCs/>
          <w:sz w:val="20"/>
          <w:szCs w:val="20"/>
        </w:rPr>
        <w:t xml:space="preserve">, Bild </w:t>
      </w:r>
      <w:proofErr w:type="spellStart"/>
      <w:r w:rsidR="004C1A1F">
        <w:rPr>
          <w:rFonts w:asciiTheme="minorHAnsi" w:hAnsiTheme="minorHAnsi" w:cstheme="minorHAnsi"/>
          <w:b/>
          <w:bCs/>
          <w:sz w:val="20"/>
          <w:szCs w:val="20"/>
        </w:rPr>
        <w:t>PrintStones</w:t>
      </w:r>
      <w:proofErr w:type="spellEnd"/>
    </w:p>
    <w:p w14:paraId="30D2EF31" w14:textId="75B2659B" w:rsidR="009B66F6" w:rsidRPr="001B4052" w:rsidRDefault="001B4052" w:rsidP="009B66F6">
      <w:pPr>
        <w:spacing w:before="240"/>
        <w:rPr>
          <w:rFonts w:cs="Arial"/>
          <w:b/>
          <w:sz w:val="20"/>
          <w:szCs w:val="20"/>
        </w:rPr>
      </w:pPr>
      <w:r>
        <w:rPr>
          <w:rFonts w:cs="Arial"/>
          <w:b/>
          <w:sz w:val="20"/>
          <w:szCs w:val="20"/>
        </w:rPr>
        <w:lastRenderedPageBreak/>
        <w:t xml:space="preserve">Printstones5.jpg: Der vollelektrische Werkzeugwechsler von </w:t>
      </w:r>
      <w:proofErr w:type="spellStart"/>
      <w:r>
        <w:rPr>
          <w:rFonts w:cs="Arial"/>
          <w:b/>
          <w:sz w:val="20"/>
          <w:szCs w:val="20"/>
        </w:rPr>
        <w:t>Gimatic</w:t>
      </w:r>
      <w:proofErr w:type="spellEnd"/>
      <w:r>
        <w:rPr>
          <w:rFonts w:cs="Arial"/>
          <w:b/>
          <w:sz w:val="20"/>
          <w:szCs w:val="20"/>
        </w:rPr>
        <w:t xml:space="preserve"> eignet sich für ein breites Einsatzspektrum.</w:t>
      </w:r>
      <w:r>
        <w:rPr>
          <w:rFonts w:cs="Arial"/>
          <w:b/>
          <w:sz w:val="20"/>
          <w:szCs w:val="20"/>
        </w:rPr>
        <w:br/>
      </w:r>
      <w:r>
        <w:rPr>
          <w:rFonts w:cs="Arial"/>
          <w:b/>
          <w:sz w:val="20"/>
          <w:szCs w:val="20"/>
        </w:rPr>
        <w:br/>
      </w:r>
      <w:r w:rsidR="009B66F6" w:rsidRPr="004C1A1F">
        <w:rPr>
          <w:rFonts w:asciiTheme="minorHAnsi" w:hAnsiTheme="minorHAnsi" w:cstheme="minorHAnsi"/>
          <w:b/>
          <w:bCs/>
          <w:sz w:val="20"/>
          <w:szCs w:val="20"/>
        </w:rPr>
        <w:t>Printstones6a-c.jpg: Beispiele für eine unendliche Formenvielfalt</w:t>
      </w:r>
      <w:r w:rsidR="004C1A1F">
        <w:rPr>
          <w:rFonts w:asciiTheme="minorHAnsi" w:hAnsiTheme="minorHAnsi" w:cstheme="minorHAnsi"/>
          <w:b/>
          <w:bCs/>
          <w:sz w:val="20"/>
          <w:szCs w:val="20"/>
        </w:rPr>
        <w:t xml:space="preserve">, Bilder: </w:t>
      </w:r>
      <w:proofErr w:type="spellStart"/>
      <w:r w:rsidR="004C1A1F">
        <w:rPr>
          <w:rFonts w:asciiTheme="minorHAnsi" w:hAnsiTheme="minorHAnsi" w:cstheme="minorHAnsi"/>
          <w:b/>
          <w:bCs/>
          <w:sz w:val="20"/>
          <w:szCs w:val="20"/>
        </w:rPr>
        <w:t>PrintStones</w:t>
      </w:r>
      <w:proofErr w:type="spellEnd"/>
    </w:p>
    <w:p w14:paraId="475864E0" w14:textId="70540C28" w:rsidR="001B4052" w:rsidRDefault="001B4052" w:rsidP="001B4052">
      <w:pPr>
        <w:spacing w:before="240"/>
        <w:rPr>
          <w:rFonts w:asciiTheme="minorHAnsi" w:hAnsiTheme="minorHAnsi" w:cstheme="minorHAnsi"/>
          <w:b/>
          <w:bCs/>
          <w:sz w:val="20"/>
          <w:szCs w:val="20"/>
        </w:rPr>
      </w:pPr>
      <w:r w:rsidRPr="004C1A1F">
        <w:rPr>
          <w:rFonts w:asciiTheme="minorHAnsi" w:hAnsiTheme="minorHAnsi" w:cstheme="minorHAnsi"/>
          <w:b/>
          <w:bCs/>
          <w:sz w:val="20"/>
          <w:szCs w:val="20"/>
        </w:rPr>
        <w:t>Printstones</w:t>
      </w:r>
      <w:r>
        <w:rPr>
          <w:rFonts w:asciiTheme="minorHAnsi" w:hAnsiTheme="minorHAnsi" w:cstheme="minorHAnsi"/>
          <w:b/>
          <w:bCs/>
          <w:sz w:val="20"/>
          <w:szCs w:val="20"/>
        </w:rPr>
        <w:t>7</w:t>
      </w:r>
      <w:r w:rsidRPr="004C1A1F">
        <w:rPr>
          <w:rFonts w:asciiTheme="minorHAnsi" w:hAnsiTheme="minorHAnsi" w:cstheme="minorHAnsi"/>
          <w:b/>
          <w:bCs/>
          <w:sz w:val="20"/>
          <w:szCs w:val="20"/>
        </w:rPr>
        <w:t>.jpg: Irene Fialka, Geschäftsführerin von INITS</w:t>
      </w:r>
      <w:r w:rsidR="002F2D8B">
        <w:rPr>
          <w:rFonts w:asciiTheme="minorHAnsi" w:hAnsiTheme="minorHAnsi" w:cstheme="minorHAnsi"/>
          <w:b/>
          <w:bCs/>
          <w:sz w:val="20"/>
          <w:szCs w:val="20"/>
        </w:rPr>
        <w:t>, Wien</w:t>
      </w:r>
      <w:r w:rsidRPr="004C1A1F">
        <w:rPr>
          <w:rFonts w:asciiTheme="minorHAnsi" w:hAnsiTheme="minorHAnsi" w:cstheme="minorHAnsi"/>
          <w:b/>
          <w:bCs/>
          <w:sz w:val="20"/>
          <w:szCs w:val="20"/>
        </w:rPr>
        <w:t xml:space="preserve"> mit Dr. Herwig </w:t>
      </w:r>
      <w:proofErr w:type="spellStart"/>
      <w:r w:rsidRPr="004C1A1F">
        <w:rPr>
          <w:rFonts w:asciiTheme="minorHAnsi" w:hAnsiTheme="minorHAnsi" w:cstheme="minorHAnsi"/>
          <w:b/>
          <w:bCs/>
          <w:sz w:val="20"/>
          <w:szCs w:val="20"/>
        </w:rPr>
        <w:t>Hengl</w:t>
      </w:r>
      <w:proofErr w:type="spellEnd"/>
      <w:r w:rsidRPr="004C1A1F">
        <w:rPr>
          <w:rFonts w:asciiTheme="minorHAnsi" w:hAnsiTheme="minorHAnsi" w:cstheme="minorHAnsi"/>
          <w:b/>
          <w:bCs/>
          <w:sz w:val="20"/>
          <w:szCs w:val="20"/>
        </w:rPr>
        <w:t xml:space="preserve">, Gründer </w:t>
      </w:r>
      <w:r w:rsidR="002F2D8B">
        <w:rPr>
          <w:rFonts w:asciiTheme="minorHAnsi" w:hAnsiTheme="minorHAnsi" w:cstheme="minorHAnsi"/>
          <w:b/>
          <w:bCs/>
          <w:sz w:val="20"/>
          <w:szCs w:val="20"/>
        </w:rPr>
        <w:t>der</w:t>
      </w:r>
      <w:r>
        <w:rPr>
          <w:rFonts w:asciiTheme="minorHAnsi" w:hAnsiTheme="minorHAnsi" w:cstheme="minorHAnsi"/>
          <w:b/>
          <w:bCs/>
          <w:sz w:val="20"/>
          <w:szCs w:val="20"/>
        </w:rPr>
        <w:t xml:space="preserve"> </w:t>
      </w:r>
      <w:proofErr w:type="spellStart"/>
      <w:r w:rsidRPr="004C1A1F">
        <w:rPr>
          <w:rFonts w:asciiTheme="minorHAnsi" w:hAnsiTheme="minorHAnsi" w:cstheme="minorHAnsi"/>
          <w:b/>
          <w:bCs/>
          <w:sz w:val="20"/>
          <w:szCs w:val="20"/>
        </w:rPr>
        <w:t>PrintStones</w:t>
      </w:r>
      <w:proofErr w:type="spellEnd"/>
      <w:r w:rsidR="002F2D8B">
        <w:rPr>
          <w:rFonts w:asciiTheme="minorHAnsi" w:hAnsiTheme="minorHAnsi" w:cstheme="minorHAnsi"/>
          <w:b/>
          <w:bCs/>
          <w:sz w:val="20"/>
          <w:szCs w:val="20"/>
        </w:rPr>
        <w:t xml:space="preserve"> GmbH, Wien,</w:t>
      </w:r>
      <w:r>
        <w:rPr>
          <w:rFonts w:asciiTheme="minorHAnsi" w:hAnsiTheme="minorHAnsi" w:cstheme="minorHAnsi"/>
          <w:b/>
          <w:bCs/>
          <w:sz w:val="20"/>
          <w:szCs w:val="20"/>
        </w:rPr>
        <w:t xml:space="preserve"> Bild: </w:t>
      </w:r>
      <w:proofErr w:type="spellStart"/>
      <w:r>
        <w:rPr>
          <w:rFonts w:asciiTheme="minorHAnsi" w:hAnsiTheme="minorHAnsi" w:cstheme="minorHAnsi"/>
          <w:b/>
          <w:bCs/>
          <w:sz w:val="20"/>
          <w:szCs w:val="20"/>
        </w:rPr>
        <w:t>PrintStones</w:t>
      </w:r>
      <w:proofErr w:type="spellEnd"/>
    </w:p>
    <w:p w14:paraId="4A54DF45" w14:textId="0D870A80" w:rsidR="00AF756C" w:rsidRDefault="00AF756C" w:rsidP="00AF756C">
      <w:pPr>
        <w:spacing w:before="240"/>
        <w:rPr>
          <w:rFonts w:asciiTheme="minorHAnsi" w:hAnsiTheme="minorHAnsi" w:cstheme="minorHAnsi"/>
          <w:b/>
          <w:bCs/>
          <w:sz w:val="20"/>
          <w:szCs w:val="20"/>
        </w:rPr>
      </w:pPr>
      <w:r w:rsidRPr="004C1A1F">
        <w:rPr>
          <w:rFonts w:asciiTheme="minorHAnsi" w:hAnsiTheme="minorHAnsi" w:cstheme="minorHAnsi"/>
          <w:b/>
          <w:bCs/>
          <w:sz w:val="20"/>
          <w:szCs w:val="20"/>
        </w:rPr>
        <w:t>Printstones</w:t>
      </w:r>
      <w:r>
        <w:rPr>
          <w:rFonts w:asciiTheme="minorHAnsi" w:hAnsiTheme="minorHAnsi" w:cstheme="minorHAnsi"/>
          <w:b/>
          <w:bCs/>
          <w:sz w:val="20"/>
          <w:szCs w:val="20"/>
        </w:rPr>
        <w:t>7</w:t>
      </w:r>
      <w:r w:rsidRPr="004C1A1F">
        <w:rPr>
          <w:rFonts w:asciiTheme="minorHAnsi" w:hAnsiTheme="minorHAnsi" w:cstheme="minorHAnsi"/>
          <w:b/>
          <w:bCs/>
          <w:sz w:val="20"/>
          <w:szCs w:val="20"/>
        </w:rPr>
        <w:t xml:space="preserve">.jpg: </w:t>
      </w:r>
      <w:r>
        <w:rPr>
          <w:rFonts w:asciiTheme="minorHAnsi" w:hAnsiTheme="minorHAnsi" w:cstheme="minorHAnsi"/>
          <w:b/>
          <w:bCs/>
          <w:sz w:val="20"/>
          <w:szCs w:val="20"/>
        </w:rPr>
        <w:t xml:space="preserve">Johannes Lörcher, Geschäftsführer </w:t>
      </w:r>
      <w:proofErr w:type="spellStart"/>
      <w:r>
        <w:rPr>
          <w:rFonts w:asciiTheme="minorHAnsi" w:hAnsiTheme="minorHAnsi" w:cstheme="minorHAnsi"/>
          <w:b/>
          <w:bCs/>
          <w:sz w:val="20"/>
          <w:szCs w:val="20"/>
        </w:rPr>
        <w:t>Gimatic</w:t>
      </w:r>
      <w:proofErr w:type="spellEnd"/>
      <w:r>
        <w:rPr>
          <w:rFonts w:asciiTheme="minorHAnsi" w:hAnsiTheme="minorHAnsi" w:cstheme="minorHAnsi"/>
          <w:b/>
          <w:bCs/>
          <w:sz w:val="20"/>
          <w:szCs w:val="20"/>
        </w:rPr>
        <w:t xml:space="preserve"> Vertrieb GmbH, Hechingen</w:t>
      </w:r>
    </w:p>
    <w:p w14:paraId="1F7188C5" w14:textId="77777777" w:rsidR="00C30258" w:rsidRDefault="00C30258" w:rsidP="001B4052">
      <w:pPr>
        <w:spacing w:before="240"/>
        <w:rPr>
          <w:rFonts w:asciiTheme="minorHAnsi" w:hAnsiTheme="minorHAnsi" w:cstheme="minorHAnsi"/>
          <w:b/>
          <w:bCs/>
          <w:sz w:val="24"/>
          <w:szCs w:val="24"/>
        </w:rPr>
      </w:pPr>
    </w:p>
    <w:p w14:paraId="1D79C836" w14:textId="344D959D" w:rsidR="004C1A1F" w:rsidRPr="001B4052" w:rsidRDefault="00C30258" w:rsidP="001B4052">
      <w:pPr>
        <w:spacing w:before="240"/>
        <w:rPr>
          <w:rFonts w:asciiTheme="minorHAnsi" w:hAnsiTheme="minorHAnsi" w:cstheme="minorHAnsi"/>
          <w:b/>
          <w:bCs/>
          <w:sz w:val="24"/>
          <w:szCs w:val="24"/>
        </w:rPr>
      </w:pPr>
      <w:r>
        <w:rPr>
          <w:rFonts w:asciiTheme="minorHAnsi" w:hAnsiTheme="minorHAnsi" w:cstheme="minorHAnsi"/>
          <w:b/>
          <w:bCs/>
          <w:sz w:val="24"/>
          <w:szCs w:val="24"/>
        </w:rPr>
        <w:t>V</w:t>
      </w:r>
      <w:r w:rsidR="00A57801" w:rsidRPr="001B4052">
        <w:rPr>
          <w:rFonts w:asciiTheme="minorHAnsi" w:hAnsiTheme="minorHAnsi" w:cstheme="minorHAnsi"/>
          <w:b/>
          <w:bCs/>
          <w:sz w:val="24"/>
          <w:szCs w:val="24"/>
        </w:rPr>
        <w:t>ideo</w:t>
      </w:r>
      <w:r w:rsidR="004C1A1F" w:rsidRPr="001B4052">
        <w:rPr>
          <w:rFonts w:asciiTheme="minorHAnsi" w:hAnsiTheme="minorHAnsi" w:cstheme="minorHAnsi"/>
          <w:b/>
          <w:bCs/>
          <w:sz w:val="24"/>
          <w:szCs w:val="24"/>
        </w:rPr>
        <w:t>s</w:t>
      </w:r>
      <w:r w:rsidR="00A57801" w:rsidRPr="001B4052">
        <w:rPr>
          <w:rFonts w:asciiTheme="minorHAnsi" w:hAnsiTheme="minorHAnsi" w:cstheme="minorHAnsi"/>
          <w:b/>
          <w:bCs/>
          <w:sz w:val="24"/>
          <w:szCs w:val="24"/>
        </w:rPr>
        <w:t xml:space="preserve">: </w:t>
      </w:r>
    </w:p>
    <w:p w14:paraId="2CBF9666" w14:textId="3FEA7B23" w:rsidR="00A57801" w:rsidRDefault="00FF419D" w:rsidP="00B52A7A">
      <w:pPr>
        <w:rPr>
          <w:u w:val="single"/>
        </w:rPr>
      </w:pPr>
      <w:hyperlink r:id="rId8" w:history="1">
        <w:r w:rsidR="004C1A1F" w:rsidRPr="00382E44">
          <w:rPr>
            <w:rStyle w:val="Hyperlink"/>
            <w:b/>
            <w:sz w:val="20"/>
            <w:szCs w:val="20"/>
          </w:rPr>
          <w:t>https://youtu.be/qc5GFL39EPw</w:t>
        </w:r>
      </w:hyperlink>
      <w:r w:rsidR="004C1A1F">
        <w:rPr>
          <w:b/>
          <w:sz w:val="20"/>
          <w:szCs w:val="20"/>
        </w:rPr>
        <w:t xml:space="preserve"> </w:t>
      </w:r>
      <w:r w:rsidR="004C1A1F">
        <w:rPr>
          <w:b/>
          <w:sz w:val="20"/>
          <w:szCs w:val="20"/>
        </w:rPr>
        <w:br/>
      </w:r>
      <w:hyperlink r:id="rId9" w:history="1">
        <w:r w:rsidR="004C1A1F" w:rsidRPr="00382E44">
          <w:rPr>
            <w:rStyle w:val="Hyperlink"/>
            <w:b/>
            <w:sz w:val="20"/>
            <w:szCs w:val="20"/>
          </w:rPr>
          <w:t>https://youtu.be/FKHH4KKsdRE</w:t>
        </w:r>
      </w:hyperlink>
      <w:r w:rsidR="004C1A1F">
        <w:rPr>
          <w:b/>
          <w:sz w:val="20"/>
          <w:szCs w:val="20"/>
        </w:rPr>
        <w:t xml:space="preserve"> </w:t>
      </w:r>
      <w:r w:rsidR="004C1A1F">
        <w:rPr>
          <w:b/>
          <w:sz w:val="20"/>
          <w:szCs w:val="20"/>
        </w:rPr>
        <w:br/>
      </w:r>
      <w:hyperlink r:id="rId10" w:history="1">
        <w:r w:rsidR="004C1A1F" w:rsidRPr="00382E44">
          <w:rPr>
            <w:rStyle w:val="Hyperlink"/>
            <w:b/>
            <w:sz w:val="20"/>
            <w:szCs w:val="20"/>
          </w:rPr>
          <w:t>https://youtu.be/OGsYgXDuyAs</w:t>
        </w:r>
      </w:hyperlink>
      <w:r w:rsidR="004C1A1F">
        <w:rPr>
          <w:b/>
          <w:sz w:val="20"/>
          <w:szCs w:val="20"/>
        </w:rPr>
        <w:t xml:space="preserve"> </w:t>
      </w:r>
      <w:r w:rsidR="004C1A1F">
        <w:rPr>
          <w:b/>
          <w:sz w:val="20"/>
          <w:szCs w:val="20"/>
        </w:rPr>
        <w:br/>
      </w:r>
      <w:hyperlink r:id="rId11" w:history="1">
        <w:r w:rsidR="004C1A1F" w:rsidRPr="00382E44">
          <w:rPr>
            <w:rStyle w:val="Hyperlink"/>
            <w:b/>
            <w:sz w:val="20"/>
            <w:szCs w:val="20"/>
          </w:rPr>
          <w:t>https://youtu.be/CZZVvtAjjmM</w:t>
        </w:r>
      </w:hyperlink>
      <w:r w:rsidR="004C1A1F">
        <w:rPr>
          <w:b/>
          <w:sz w:val="20"/>
          <w:szCs w:val="20"/>
        </w:rPr>
        <w:t xml:space="preserve"> </w:t>
      </w:r>
    </w:p>
    <w:p w14:paraId="331F1E01" w14:textId="3E47E630" w:rsidR="001B4052" w:rsidRPr="002F2D8B" w:rsidRDefault="002F2D8B" w:rsidP="00B52A7A">
      <w:r w:rsidRPr="002F2D8B">
        <w:t xml:space="preserve">alle </w:t>
      </w:r>
      <w:proofErr w:type="spellStart"/>
      <w:r w:rsidRPr="002F2D8B">
        <w:t>PrintStones</w:t>
      </w:r>
      <w:proofErr w:type="spellEnd"/>
      <w:r>
        <w:t xml:space="preserve"> GmbH: </w:t>
      </w:r>
      <w:hyperlink r:id="rId12" w:tgtFrame="_blank" w:history="1">
        <w:r>
          <w:rPr>
            <w:rStyle w:val="Hyperlink"/>
          </w:rPr>
          <w:t>www.printstones.at</w:t>
        </w:r>
      </w:hyperlink>
    </w:p>
    <w:p w14:paraId="3A43F3B1" w14:textId="7FD1BCC5" w:rsidR="00C30258" w:rsidRDefault="00C30258" w:rsidP="00B52A7A">
      <w:pPr>
        <w:rPr>
          <w:u w:val="single"/>
        </w:rPr>
      </w:pPr>
    </w:p>
    <w:p w14:paraId="2C43C555" w14:textId="3EF619C8" w:rsidR="00C30258" w:rsidRDefault="00C30258" w:rsidP="00B52A7A">
      <w:pPr>
        <w:rPr>
          <w:u w:val="single"/>
        </w:rPr>
      </w:pPr>
    </w:p>
    <w:p w14:paraId="0247E793" w14:textId="1B8BA4AF" w:rsidR="00C30258" w:rsidRDefault="00C30258" w:rsidP="00B52A7A">
      <w:pPr>
        <w:rPr>
          <w:u w:val="single"/>
        </w:rPr>
      </w:pPr>
    </w:p>
    <w:p w14:paraId="57397C7B" w14:textId="53696049" w:rsidR="00C30258" w:rsidRDefault="00C30258" w:rsidP="00B52A7A">
      <w:pPr>
        <w:rPr>
          <w:u w:val="single"/>
        </w:rPr>
      </w:pPr>
    </w:p>
    <w:p w14:paraId="0C9FB60D" w14:textId="6617C8EB" w:rsidR="00C30258" w:rsidRDefault="00C30258" w:rsidP="00B52A7A">
      <w:pPr>
        <w:rPr>
          <w:u w:val="single"/>
        </w:rPr>
      </w:pPr>
    </w:p>
    <w:p w14:paraId="3983C20D" w14:textId="0EB84F08" w:rsidR="00C30258" w:rsidRDefault="00C30258" w:rsidP="00B52A7A">
      <w:pPr>
        <w:rPr>
          <w:u w:val="single"/>
        </w:rPr>
      </w:pPr>
    </w:p>
    <w:p w14:paraId="4FBCA55F" w14:textId="13210196" w:rsidR="00C30258" w:rsidRDefault="00C30258" w:rsidP="00B52A7A">
      <w:pPr>
        <w:rPr>
          <w:u w:val="single"/>
        </w:rPr>
      </w:pPr>
    </w:p>
    <w:p w14:paraId="74468353" w14:textId="77777777" w:rsidR="00C30258" w:rsidRDefault="00C30258" w:rsidP="00B52A7A">
      <w:pPr>
        <w:rPr>
          <w:u w:val="single"/>
        </w:rPr>
      </w:pPr>
    </w:p>
    <w:p w14:paraId="050DDC86" w14:textId="77777777" w:rsidR="00C30258" w:rsidRDefault="00295BD1" w:rsidP="00B52A7A">
      <w:pPr>
        <w:rPr>
          <w:u w:val="single"/>
        </w:rPr>
      </w:pPr>
      <w:r w:rsidRPr="009178DF">
        <w:rPr>
          <w:u w:val="single"/>
        </w:rPr>
        <w:t>Kontakt:</w:t>
      </w:r>
    </w:p>
    <w:p w14:paraId="16DC44B7" w14:textId="5BE897A1" w:rsidR="00295BD1" w:rsidRDefault="002736C5" w:rsidP="00B52A7A">
      <w:pPr>
        <w:rPr>
          <w:rStyle w:val="Hyperlink"/>
          <w:rFonts w:asciiTheme="minorHAnsi" w:hAnsiTheme="minorHAnsi" w:cs="Arial"/>
          <w:lang w:eastAsia="de-DE"/>
        </w:rPr>
      </w:pPr>
      <w:r>
        <w:br/>
      </w:r>
      <w:proofErr w:type="spellStart"/>
      <w:r w:rsidR="00295BD1">
        <w:t>Gimatic</w:t>
      </w:r>
      <w:proofErr w:type="spellEnd"/>
      <w:r w:rsidR="00295BD1">
        <w:t xml:space="preserve"> Vertrieb GmbH</w:t>
      </w:r>
      <w:r w:rsidR="00295BD1" w:rsidRPr="009178DF">
        <w:t xml:space="preserve">, </w:t>
      </w:r>
      <w:r w:rsidR="00295BD1">
        <w:t>Linsenäcker 18, 7</w:t>
      </w:r>
      <w:r w:rsidR="00295BD1" w:rsidRPr="009178DF">
        <w:t xml:space="preserve">, </w:t>
      </w:r>
      <w:r w:rsidR="00295BD1">
        <w:t>72379 Hechingen</w:t>
      </w:r>
      <w:r w:rsidR="00295BD1" w:rsidRPr="009178DF">
        <w:t xml:space="preserve"> </w:t>
      </w:r>
      <w:r>
        <w:br/>
      </w:r>
      <w:r w:rsidR="00295BD1" w:rsidRPr="009178DF">
        <w:t>Tel.:</w:t>
      </w:r>
      <w:r w:rsidR="00295BD1">
        <w:t xml:space="preserve"> 07471/96015 0</w:t>
      </w:r>
      <w:r w:rsidR="00295BD1" w:rsidRPr="009178DF">
        <w:t xml:space="preserve">, Fax: </w:t>
      </w:r>
      <w:r w:rsidR="00295BD1">
        <w:t>07471/96015 19</w:t>
      </w:r>
      <w:r>
        <w:br/>
      </w:r>
      <w:r w:rsidR="00295BD1" w:rsidRPr="009178DF">
        <w:rPr>
          <w:rFonts w:cs="Arial"/>
        </w:rPr>
        <w:t>E-Mail:</w:t>
      </w:r>
      <w:r w:rsidR="00295BD1" w:rsidRPr="00382EC6">
        <w:t xml:space="preserve"> </w:t>
      </w:r>
      <w:hyperlink r:id="rId13" w:history="1">
        <w:r w:rsidR="002A321C" w:rsidRPr="00326757">
          <w:rPr>
            <w:rStyle w:val="Hyperlink"/>
          </w:rPr>
          <w:t xml:space="preserve">zentrale@gimatic.com </w:t>
        </w:r>
      </w:hyperlink>
      <w:r w:rsidR="00295BD1" w:rsidRPr="009178DF">
        <w:rPr>
          <w:rFonts w:cs="Arial"/>
        </w:rPr>
        <w:t>, We</w:t>
      </w:r>
      <w:r w:rsidR="00295BD1" w:rsidRPr="00877348">
        <w:rPr>
          <w:rFonts w:cs="Arial"/>
        </w:rPr>
        <w:t>b</w:t>
      </w:r>
      <w:r w:rsidR="00295BD1" w:rsidRPr="002A321C">
        <w:rPr>
          <w:rFonts w:asciiTheme="minorHAnsi" w:hAnsiTheme="minorHAnsi" w:cs="Arial"/>
        </w:rPr>
        <w:t xml:space="preserve">: </w:t>
      </w:r>
      <w:hyperlink r:id="rId14" w:history="1">
        <w:r w:rsidR="002F2D8B" w:rsidRPr="00382E44">
          <w:rPr>
            <w:rStyle w:val="Hyperlink"/>
            <w:rFonts w:asciiTheme="minorHAnsi" w:hAnsiTheme="minorHAnsi" w:cs="Arial"/>
            <w:lang w:eastAsia="de-DE"/>
          </w:rPr>
          <w:t>www.gimatic.com</w:t>
        </w:r>
      </w:hyperlink>
      <w:r w:rsidR="002F2D8B">
        <w:rPr>
          <w:rStyle w:val="Hyperlink"/>
          <w:rFonts w:asciiTheme="minorHAnsi" w:hAnsiTheme="minorHAnsi" w:cs="Arial"/>
          <w:lang w:eastAsia="de-DE"/>
        </w:rPr>
        <w:br/>
      </w:r>
    </w:p>
    <w:p w14:paraId="52FE00D3" w14:textId="77F94081" w:rsidR="002A321C" w:rsidRDefault="00295BD1" w:rsidP="007743B8">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757291E4" w14:textId="77777777" w:rsidR="00494797" w:rsidRPr="00295BD1" w:rsidRDefault="00295BD1" w:rsidP="007743B8">
      <w:pPr>
        <w:tabs>
          <w:tab w:val="left" w:pos="9356"/>
        </w:tabs>
        <w:spacing w:line="240" w:lineRule="auto"/>
        <w:ind w:right="184"/>
      </w:pPr>
      <w:r>
        <w:rPr>
          <w:sz w:val="18"/>
          <w:szCs w:val="18"/>
        </w:rPr>
        <w:t>--------------------------------------------------------------------------------------------------------------------------------------------------------------</w:t>
      </w:r>
      <w:r>
        <w:rPr>
          <w:sz w:val="18"/>
          <w:szCs w:val="18"/>
        </w:rPr>
        <w:br/>
      </w:r>
      <w:r w:rsidRPr="001C13E1">
        <w:t xml:space="preserve">Presse Service Büro GbR, </w:t>
      </w:r>
      <w:proofErr w:type="spellStart"/>
      <w:r w:rsidRPr="001C13E1">
        <w:t>Strogenstraße</w:t>
      </w:r>
      <w:proofErr w:type="spellEnd"/>
      <w:r w:rsidRPr="001C13E1">
        <w:t xml:space="preserve"> 16, 85465 </w:t>
      </w:r>
      <w:proofErr w:type="spellStart"/>
      <w:r w:rsidRPr="001C13E1">
        <w:t>Langenpreising</w:t>
      </w:r>
      <w:proofErr w:type="spellEnd"/>
      <w:r w:rsidRPr="001C13E1">
        <w:t xml:space="preserve">, Tel.: 08762/73 77 </w:t>
      </w:r>
      <w:r>
        <w:t>532</w:t>
      </w:r>
      <w:r w:rsidRPr="001C13E1">
        <w:t xml:space="preserve">, Fax: 08762/73 77 533, E-Mail: </w:t>
      </w:r>
      <w:hyperlink r:id="rId15" w:history="1">
        <w:r w:rsidRPr="001C13E1">
          <w:rPr>
            <w:rStyle w:val="Hyperlink"/>
          </w:rPr>
          <w:t>angela.struck@presseservicebuero.de</w:t>
        </w:r>
      </w:hyperlink>
      <w:r w:rsidRPr="001C13E1">
        <w:t xml:space="preserve">, </w:t>
      </w:r>
      <w:hyperlink r:id="rId16" w:history="1">
        <w:r w:rsidRPr="001C13E1">
          <w:rPr>
            <w:rStyle w:val="Hyperlink"/>
          </w:rPr>
          <w:t>www.presseservicebuero.de</w:t>
        </w:r>
      </w:hyperlink>
      <w:r w:rsidRPr="001C13E1">
        <w:t xml:space="preserve"> </w:t>
      </w:r>
    </w:p>
    <w:sectPr w:rsidR="00494797" w:rsidRPr="00295BD1" w:rsidSect="00F323A6">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B4CB8" w14:textId="77777777" w:rsidR="00F41835" w:rsidRDefault="00F41835" w:rsidP="000F0951">
      <w:pPr>
        <w:spacing w:after="0" w:line="240" w:lineRule="auto"/>
      </w:pPr>
      <w:r>
        <w:separator/>
      </w:r>
    </w:p>
  </w:endnote>
  <w:endnote w:type="continuationSeparator" w:id="0">
    <w:p w14:paraId="4A1A6262" w14:textId="77777777" w:rsidR="00F41835" w:rsidRDefault="00F41835"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2DB64" w14:textId="77777777" w:rsidR="00F41835" w:rsidRDefault="00F41835" w:rsidP="000F0951">
      <w:pPr>
        <w:spacing w:after="0" w:line="240" w:lineRule="auto"/>
      </w:pPr>
      <w:r>
        <w:separator/>
      </w:r>
    </w:p>
  </w:footnote>
  <w:footnote w:type="continuationSeparator" w:id="0">
    <w:p w14:paraId="1954E1BB" w14:textId="77777777" w:rsidR="00F41835" w:rsidRDefault="00F41835"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0D8C"/>
    <w:multiLevelType w:val="hybridMultilevel"/>
    <w:tmpl w:val="CB90000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17BCC"/>
    <w:rsid w:val="0003224C"/>
    <w:rsid w:val="000378B8"/>
    <w:rsid w:val="00037B3C"/>
    <w:rsid w:val="00044A72"/>
    <w:rsid w:val="00065454"/>
    <w:rsid w:val="00067085"/>
    <w:rsid w:val="00075211"/>
    <w:rsid w:val="0007629C"/>
    <w:rsid w:val="000767F3"/>
    <w:rsid w:val="00083603"/>
    <w:rsid w:val="000A2525"/>
    <w:rsid w:val="000A72C7"/>
    <w:rsid w:val="000B1BA2"/>
    <w:rsid w:val="000B3193"/>
    <w:rsid w:val="000B4C81"/>
    <w:rsid w:val="000C4AC8"/>
    <w:rsid w:val="000D161B"/>
    <w:rsid w:val="000D3CC4"/>
    <w:rsid w:val="000F0951"/>
    <w:rsid w:val="00114D67"/>
    <w:rsid w:val="00151478"/>
    <w:rsid w:val="00154A4F"/>
    <w:rsid w:val="00155F26"/>
    <w:rsid w:val="0016120D"/>
    <w:rsid w:val="00175A8D"/>
    <w:rsid w:val="001A1C6D"/>
    <w:rsid w:val="001B4052"/>
    <w:rsid w:val="001B5C00"/>
    <w:rsid w:val="001F51CA"/>
    <w:rsid w:val="001F7564"/>
    <w:rsid w:val="002057B4"/>
    <w:rsid w:val="00214508"/>
    <w:rsid w:val="0022381C"/>
    <w:rsid w:val="00225CB3"/>
    <w:rsid w:val="00231D40"/>
    <w:rsid w:val="002352C5"/>
    <w:rsid w:val="002513D6"/>
    <w:rsid w:val="002546A0"/>
    <w:rsid w:val="002736C5"/>
    <w:rsid w:val="00295BD1"/>
    <w:rsid w:val="002A321C"/>
    <w:rsid w:val="002B1230"/>
    <w:rsid w:val="002C50D8"/>
    <w:rsid w:val="002E106A"/>
    <w:rsid w:val="002E5010"/>
    <w:rsid w:val="002E75F5"/>
    <w:rsid w:val="002F2D8B"/>
    <w:rsid w:val="002F6B64"/>
    <w:rsid w:val="0031113A"/>
    <w:rsid w:val="003378D1"/>
    <w:rsid w:val="00342A31"/>
    <w:rsid w:val="003439A0"/>
    <w:rsid w:val="00353109"/>
    <w:rsid w:val="00364BD8"/>
    <w:rsid w:val="00374BDA"/>
    <w:rsid w:val="00382EC6"/>
    <w:rsid w:val="003A0420"/>
    <w:rsid w:val="003A30A8"/>
    <w:rsid w:val="003A490B"/>
    <w:rsid w:val="003C79DF"/>
    <w:rsid w:val="00412B14"/>
    <w:rsid w:val="0041517F"/>
    <w:rsid w:val="0042347C"/>
    <w:rsid w:val="0043275D"/>
    <w:rsid w:val="00436587"/>
    <w:rsid w:val="00457845"/>
    <w:rsid w:val="0046455E"/>
    <w:rsid w:val="0046517C"/>
    <w:rsid w:val="004672F5"/>
    <w:rsid w:val="00494797"/>
    <w:rsid w:val="004A3FB8"/>
    <w:rsid w:val="004B3D3B"/>
    <w:rsid w:val="004B5623"/>
    <w:rsid w:val="004C14AA"/>
    <w:rsid w:val="004C1A1F"/>
    <w:rsid w:val="004D4851"/>
    <w:rsid w:val="004E75EF"/>
    <w:rsid w:val="004F3A9C"/>
    <w:rsid w:val="00501A3F"/>
    <w:rsid w:val="00502ABD"/>
    <w:rsid w:val="00506C70"/>
    <w:rsid w:val="0051624E"/>
    <w:rsid w:val="00520915"/>
    <w:rsid w:val="00526CE1"/>
    <w:rsid w:val="00537C67"/>
    <w:rsid w:val="00540F82"/>
    <w:rsid w:val="00540FBF"/>
    <w:rsid w:val="0054408A"/>
    <w:rsid w:val="00560873"/>
    <w:rsid w:val="00567024"/>
    <w:rsid w:val="00574EAC"/>
    <w:rsid w:val="00586DE8"/>
    <w:rsid w:val="0059165A"/>
    <w:rsid w:val="0059502F"/>
    <w:rsid w:val="005A1DED"/>
    <w:rsid w:val="005A3A31"/>
    <w:rsid w:val="005C34D4"/>
    <w:rsid w:val="005D2BD4"/>
    <w:rsid w:val="005E34FA"/>
    <w:rsid w:val="0061044F"/>
    <w:rsid w:val="00610ED3"/>
    <w:rsid w:val="00612EEF"/>
    <w:rsid w:val="006172A2"/>
    <w:rsid w:val="00622311"/>
    <w:rsid w:val="006228F5"/>
    <w:rsid w:val="00634859"/>
    <w:rsid w:val="00654CAF"/>
    <w:rsid w:val="00665751"/>
    <w:rsid w:val="00667184"/>
    <w:rsid w:val="006708DD"/>
    <w:rsid w:val="00684C63"/>
    <w:rsid w:val="00686305"/>
    <w:rsid w:val="006868D9"/>
    <w:rsid w:val="00694FD8"/>
    <w:rsid w:val="006B57F7"/>
    <w:rsid w:val="006E3C7A"/>
    <w:rsid w:val="0070157F"/>
    <w:rsid w:val="00707B11"/>
    <w:rsid w:val="00726FCD"/>
    <w:rsid w:val="007274FF"/>
    <w:rsid w:val="007318A7"/>
    <w:rsid w:val="007367A0"/>
    <w:rsid w:val="007419BA"/>
    <w:rsid w:val="00751F37"/>
    <w:rsid w:val="00754EE2"/>
    <w:rsid w:val="00760922"/>
    <w:rsid w:val="00772798"/>
    <w:rsid w:val="00772DB1"/>
    <w:rsid w:val="0077381B"/>
    <w:rsid w:val="007743B8"/>
    <w:rsid w:val="0077569E"/>
    <w:rsid w:val="00775769"/>
    <w:rsid w:val="0079732D"/>
    <w:rsid w:val="007E03DB"/>
    <w:rsid w:val="007E661F"/>
    <w:rsid w:val="007E71F2"/>
    <w:rsid w:val="007F4DEB"/>
    <w:rsid w:val="00803158"/>
    <w:rsid w:val="00812823"/>
    <w:rsid w:val="00812A27"/>
    <w:rsid w:val="008313A0"/>
    <w:rsid w:val="008364FA"/>
    <w:rsid w:val="00841465"/>
    <w:rsid w:val="0084327E"/>
    <w:rsid w:val="00873F84"/>
    <w:rsid w:val="00886E9C"/>
    <w:rsid w:val="0089088F"/>
    <w:rsid w:val="00892C96"/>
    <w:rsid w:val="008A1F17"/>
    <w:rsid w:val="008A4ABA"/>
    <w:rsid w:val="008B5E0D"/>
    <w:rsid w:val="008D1A44"/>
    <w:rsid w:val="008E17D9"/>
    <w:rsid w:val="009023A8"/>
    <w:rsid w:val="00905C40"/>
    <w:rsid w:val="00914472"/>
    <w:rsid w:val="00915BA0"/>
    <w:rsid w:val="009178DF"/>
    <w:rsid w:val="00926C7D"/>
    <w:rsid w:val="00930991"/>
    <w:rsid w:val="00963B37"/>
    <w:rsid w:val="009807A9"/>
    <w:rsid w:val="009A0C5E"/>
    <w:rsid w:val="009A6933"/>
    <w:rsid w:val="009B66F6"/>
    <w:rsid w:val="009C369F"/>
    <w:rsid w:val="009F0CBD"/>
    <w:rsid w:val="00A0145A"/>
    <w:rsid w:val="00A11433"/>
    <w:rsid w:val="00A12FC2"/>
    <w:rsid w:val="00A30886"/>
    <w:rsid w:val="00A5404D"/>
    <w:rsid w:val="00A57801"/>
    <w:rsid w:val="00A606BD"/>
    <w:rsid w:val="00A65CA6"/>
    <w:rsid w:val="00A81E2D"/>
    <w:rsid w:val="00A907B6"/>
    <w:rsid w:val="00AC4FB5"/>
    <w:rsid w:val="00AD7349"/>
    <w:rsid w:val="00AE141E"/>
    <w:rsid w:val="00AE6553"/>
    <w:rsid w:val="00AF756C"/>
    <w:rsid w:val="00B21DE8"/>
    <w:rsid w:val="00B3276B"/>
    <w:rsid w:val="00B42872"/>
    <w:rsid w:val="00B44B11"/>
    <w:rsid w:val="00B52A7A"/>
    <w:rsid w:val="00B63BBA"/>
    <w:rsid w:val="00B669BB"/>
    <w:rsid w:val="00B70E6F"/>
    <w:rsid w:val="00B77FC9"/>
    <w:rsid w:val="00B94D65"/>
    <w:rsid w:val="00BA024C"/>
    <w:rsid w:val="00BC0EF3"/>
    <w:rsid w:val="00BC109C"/>
    <w:rsid w:val="00BD1AA7"/>
    <w:rsid w:val="00BD4C1E"/>
    <w:rsid w:val="00BE0531"/>
    <w:rsid w:val="00BE18F8"/>
    <w:rsid w:val="00C173C1"/>
    <w:rsid w:val="00C30258"/>
    <w:rsid w:val="00C36D91"/>
    <w:rsid w:val="00C42598"/>
    <w:rsid w:val="00C43FB4"/>
    <w:rsid w:val="00C510FE"/>
    <w:rsid w:val="00C70046"/>
    <w:rsid w:val="00C7208F"/>
    <w:rsid w:val="00C75F38"/>
    <w:rsid w:val="00C80FE0"/>
    <w:rsid w:val="00C95573"/>
    <w:rsid w:val="00C956F8"/>
    <w:rsid w:val="00CA66C2"/>
    <w:rsid w:val="00CB5DA1"/>
    <w:rsid w:val="00CD54AC"/>
    <w:rsid w:val="00CD5D6C"/>
    <w:rsid w:val="00CE47E7"/>
    <w:rsid w:val="00CF469F"/>
    <w:rsid w:val="00D15EDD"/>
    <w:rsid w:val="00D2023B"/>
    <w:rsid w:val="00D2124F"/>
    <w:rsid w:val="00D2611E"/>
    <w:rsid w:val="00D328FC"/>
    <w:rsid w:val="00D4095D"/>
    <w:rsid w:val="00D418C6"/>
    <w:rsid w:val="00D56890"/>
    <w:rsid w:val="00D57925"/>
    <w:rsid w:val="00D73E75"/>
    <w:rsid w:val="00D7461F"/>
    <w:rsid w:val="00D76C88"/>
    <w:rsid w:val="00D857C0"/>
    <w:rsid w:val="00D87279"/>
    <w:rsid w:val="00D97514"/>
    <w:rsid w:val="00DB5AEA"/>
    <w:rsid w:val="00DC17D9"/>
    <w:rsid w:val="00DE46DE"/>
    <w:rsid w:val="00E077DC"/>
    <w:rsid w:val="00E26D75"/>
    <w:rsid w:val="00E41C91"/>
    <w:rsid w:val="00E7283A"/>
    <w:rsid w:val="00E74FB5"/>
    <w:rsid w:val="00E93749"/>
    <w:rsid w:val="00EA0C4C"/>
    <w:rsid w:val="00EA6767"/>
    <w:rsid w:val="00EB1180"/>
    <w:rsid w:val="00EB5219"/>
    <w:rsid w:val="00EC1FC5"/>
    <w:rsid w:val="00EC419E"/>
    <w:rsid w:val="00EC53C6"/>
    <w:rsid w:val="00F025FB"/>
    <w:rsid w:val="00F129A5"/>
    <w:rsid w:val="00F17DCF"/>
    <w:rsid w:val="00F249A2"/>
    <w:rsid w:val="00F323A6"/>
    <w:rsid w:val="00F41835"/>
    <w:rsid w:val="00F5197D"/>
    <w:rsid w:val="00F602F9"/>
    <w:rsid w:val="00F63981"/>
    <w:rsid w:val="00F64810"/>
    <w:rsid w:val="00F7621A"/>
    <w:rsid w:val="00FA482F"/>
    <w:rsid w:val="00FB7A4D"/>
    <w:rsid w:val="00FE431B"/>
    <w:rsid w:val="00FF0C97"/>
    <w:rsid w:val="00FF264E"/>
    <w:rsid w:val="00FF419D"/>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1F2A"/>
  <w15:chartTrackingRefBased/>
  <w15:docId w15:val="{614014DC-C684-4E23-93E0-F771502C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uiPriority w:val="1"/>
    <w:qFormat/>
    <w:rsid w:val="00D418C6"/>
    <w:rPr>
      <w:sz w:val="22"/>
      <w:szCs w:val="22"/>
      <w:lang w:eastAsia="en-US"/>
    </w:rPr>
  </w:style>
  <w:style w:type="paragraph" w:styleId="Listenabsatz">
    <w:name w:val="List Paragraph"/>
    <w:basedOn w:val="Standard"/>
    <w:uiPriority w:val="34"/>
    <w:qFormat/>
    <w:rsid w:val="008364FA"/>
    <w:pPr>
      <w:spacing w:after="160" w:line="259" w:lineRule="auto"/>
      <w:ind w:left="720"/>
      <w:contextualSpacing/>
    </w:pPr>
    <w:rPr>
      <w:lang w:eastAsia="de-DE"/>
    </w:rPr>
  </w:style>
  <w:style w:type="paragraph" w:styleId="HTMLVorformatiert">
    <w:name w:val="HTML Preformatted"/>
    <w:basedOn w:val="Standard"/>
    <w:link w:val="HTMLVorformatiertZchn"/>
    <w:uiPriority w:val="99"/>
    <w:unhideWhenUsed/>
    <w:rsid w:val="00B52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B52A7A"/>
    <w:rPr>
      <w:rFonts w:ascii="Courier New" w:eastAsia="Times New Roman" w:hAnsi="Courier New" w:cs="Courier New"/>
    </w:rPr>
  </w:style>
  <w:style w:type="character" w:styleId="NichtaufgelsteErwhnung">
    <w:name w:val="Unresolved Mention"/>
    <w:basedOn w:val="Absatz-Standardschriftart"/>
    <w:uiPriority w:val="99"/>
    <w:semiHidden/>
    <w:unhideWhenUsed/>
    <w:rsid w:val="002A3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qc5GFL39EPw" TargetMode="External"/><Relationship Id="rId13" Type="http://schemas.openxmlformats.org/officeDocument/2006/relationships/hyperlink" Target="mailto:zentrale@gimatic.com%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rintstones.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sseservicebuer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CZZVvtAjjmM" TargetMode="External"/><Relationship Id="rId5" Type="http://schemas.openxmlformats.org/officeDocument/2006/relationships/footnotes" Target="footnotes.xml"/><Relationship Id="rId15" Type="http://schemas.openxmlformats.org/officeDocument/2006/relationships/hyperlink" Target="mailto:angela.struck@presseservicebuero.de" TargetMode="External"/><Relationship Id="rId10" Type="http://schemas.openxmlformats.org/officeDocument/2006/relationships/hyperlink" Target="https://youtu.be/OGsYgXDuyAs" TargetMode="External"/><Relationship Id="rId4" Type="http://schemas.openxmlformats.org/officeDocument/2006/relationships/webSettings" Target="webSettings.xml"/><Relationship Id="rId9" Type="http://schemas.openxmlformats.org/officeDocument/2006/relationships/hyperlink" Target="https://youtu.be/FKHH4KKsdRE" TargetMode="External"/><Relationship Id="rId14" Type="http://schemas.openxmlformats.org/officeDocument/2006/relationships/hyperlink" Target="http://www.gimati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9904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11453</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2019-08-14T14:24:00Z</cp:lastPrinted>
  <dcterms:created xsi:type="dcterms:W3CDTF">2019-08-14T14:25:00Z</dcterms:created>
  <dcterms:modified xsi:type="dcterms:W3CDTF">2019-08-14T15:23:00Z</dcterms:modified>
</cp:coreProperties>
</file>