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5064" w14:textId="77777777" w:rsidR="00066538" w:rsidRDefault="00E305B5" w:rsidP="007E58D3">
      <w:pPr>
        <w:tabs>
          <w:tab w:val="left" w:pos="9356"/>
        </w:tabs>
        <w:spacing w:line="276" w:lineRule="auto"/>
        <w:ind w:right="184"/>
        <w:rPr>
          <w:rFonts w:ascii="Calibri" w:hAnsi="Calibri" w:cs="Arial"/>
          <w:bCs/>
          <w:color w:val="000000"/>
          <w:sz w:val="48"/>
          <w:szCs w:val="48"/>
        </w:rPr>
      </w:pPr>
      <w:r>
        <w:rPr>
          <w:rFonts w:ascii="Calibri" w:hAnsi="Calibri" w:cs="Arial"/>
          <w:bCs/>
          <w:noProof/>
          <w:color w:val="000000"/>
          <w:sz w:val="48"/>
          <w:szCs w:val="48"/>
        </w:rPr>
        <w:drawing>
          <wp:anchor distT="0" distB="0" distL="114300" distR="114300" simplePos="0" relativeHeight="251657728" behindDoc="0" locked="0" layoutInCell="1" allowOverlap="1" wp14:anchorId="4DE071C8" wp14:editId="3679E903">
            <wp:simplePos x="0" y="0"/>
            <wp:positionH relativeFrom="column">
              <wp:posOffset>3524250</wp:posOffset>
            </wp:positionH>
            <wp:positionV relativeFrom="paragraph">
              <wp:posOffset>201295</wp:posOffset>
            </wp:positionV>
            <wp:extent cx="2543175" cy="942975"/>
            <wp:effectExtent l="0" t="0" r="0" b="0"/>
            <wp:wrapSquare wrapText="bothSides"/>
            <wp:docPr id="14" name="Bild 14"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538">
        <w:rPr>
          <w:rFonts w:ascii="Calibri" w:hAnsi="Calibri" w:cs="Arial"/>
          <w:bCs/>
          <w:color w:val="000000"/>
          <w:sz w:val="48"/>
          <w:szCs w:val="48"/>
        </w:rPr>
        <w:t>Pressemitteilung</w:t>
      </w:r>
    </w:p>
    <w:p w14:paraId="3CFDD310" w14:textId="77777777"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996026">
        <w:rPr>
          <w:rFonts w:ascii="Calibri" w:hAnsi="Calibri" w:cs="Arial"/>
          <w:bCs/>
          <w:color w:val="000000"/>
          <w:sz w:val="22"/>
          <w:szCs w:val="22"/>
        </w:rPr>
        <w:t>11</w:t>
      </w:r>
      <w:r w:rsidR="00A64859">
        <w:rPr>
          <w:rFonts w:ascii="Calibri" w:hAnsi="Calibri" w:cs="Arial"/>
          <w:bCs/>
          <w:color w:val="000000"/>
          <w:sz w:val="22"/>
          <w:szCs w:val="22"/>
        </w:rPr>
        <w:t>.11.201</w:t>
      </w:r>
      <w:r w:rsidR="00996026">
        <w:rPr>
          <w:rFonts w:ascii="Calibri" w:hAnsi="Calibri" w:cs="Arial"/>
          <w:bCs/>
          <w:color w:val="000000"/>
          <w:sz w:val="22"/>
          <w:szCs w:val="22"/>
        </w:rPr>
        <w:t>9</w:t>
      </w:r>
    </w:p>
    <w:p w14:paraId="7096D245"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650D8984" w14:textId="77777777" w:rsidR="00066538" w:rsidRDefault="00066538"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Online</w:t>
      </w:r>
      <w:r w:rsidR="00996026">
        <w:rPr>
          <w:rFonts w:ascii="Calibri" w:hAnsi="Calibri" w:cs="Arial"/>
          <w:bCs/>
          <w:color w:val="000000"/>
          <w:sz w:val="22"/>
          <w:szCs w:val="22"/>
          <w:u w:val="single"/>
        </w:rPr>
        <w:t>v</w:t>
      </w:r>
      <w:r>
        <w:rPr>
          <w:rFonts w:ascii="Calibri" w:hAnsi="Calibri" w:cs="Arial"/>
          <w:bCs/>
          <w:color w:val="000000"/>
          <w:sz w:val="22"/>
          <w:szCs w:val="22"/>
          <w:u w:val="single"/>
        </w:rPr>
        <w:t>ersion:</w:t>
      </w:r>
    </w:p>
    <w:p w14:paraId="53616EE2" w14:textId="77777777" w:rsidR="00996026" w:rsidRDefault="00437A22" w:rsidP="00996026">
      <w:pPr>
        <w:spacing w:before="240" w:line="276" w:lineRule="auto"/>
        <w:rPr>
          <w:rFonts w:asciiTheme="minorHAnsi" w:hAnsiTheme="minorHAnsi" w:cs="Arial"/>
          <w:color w:val="000000" w:themeColor="text1"/>
          <w:sz w:val="25"/>
          <w:szCs w:val="25"/>
        </w:rPr>
      </w:pPr>
      <w:r>
        <w:rPr>
          <w:rFonts w:ascii="Calibri" w:hAnsi="Calibri" w:cs="Arial"/>
          <w:bCs/>
          <w:color w:val="000000"/>
          <w:sz w:val="40"/>
          <w:szCs w:val="40"/>
        </w:rPr>
        <w:br/>
      </w:r>
    </w:p>
    <w:p w14:paraId="5BE7BD73" w14:textId="77777777" w:rsidR="00996026" w:rsidRPr="00996026" w:rsidRDefault="00996026" w:rsidP="00996026">
      <w:pPr>
        <w:spacing w:before="240" w:line="276" w:lineRule="auto"/>
        <w:rPr>
          <w:rFonts w:asciiTheme="minorHAnsi" w:hAnsiTheme="minorHAnsi" w:cs="Arial"/>
          <w:color w:val="000000" w:themeColor="text1"/>
          <w:sz w:val="25"/>
          <w:szCs w:val="25"/>
        </w:rPr>
      </w:pPr>
      <w:r w:rsidRPr="00996026">
        <w:rPr>
          <w:rFonts w:asciiTheme="minorHAnsi" w:hAnsiTheme="minorHAnsi" w:cs="Arial"/>
          <w:color w:val="000000" w:themeColor="text1"/>
          <w:sz w:val="25"/>
          <w:szCs w:val="25"/>
        </w:rPr>
        <w:t>Eisenlose Motoren für batteriebetriebene Anwendungen in Medizin- und Sicherheitstechnik</w:t>
      </w:r>
    </w:p>
    <w:p w14:paraId="645BCD73" w14:textId="77777777" w:rsidR="00996026" w:rsidRPr="00996026" w:rsidRDefault="00996026" w:rsidP="0053071B">
      <w:pPr>
        <w:spacing w:before="240" w:line="276" w:lineRule="auto"/>
        <w:rPr>
          <w:rFonts w:asciiTheme="minorHAnsi" w:hAnsiTheme="minorHAnsi" w:cs="Arial"/>
          <w:color w:val="000000" w:themeColor="text1"/>
          <w:sz w:val="22"/>
          <w:szCs w:val="22"/>
        </w:rPr>
      </w:pPr>
      <w:r w:rsidRPr="00996026">
        <w:rPr>
          <w:rFonts w:asciiTheme="minorHAnsi" w:hAnsiTheme="minorHAnsi" w:cs="Arial"/>
          <w:color w:val="000000" w:themeColor="text1"/>
          <w:sz w:val="22"/>
          <w:szCs w:val="22"/>
        </w:rPr>
        <w:t>Die eisenlosen DC</w:t>
      </w:r>
      <w:r w:rsidR="00553584">
        <w:rPr>
          <w:rFonts w:asciiTheme="minorHAnsi" w:hAnsiTheme="minorHAnsi" w:cs="Arial"/>
          <w:color w:val="000000" w:themeColor="text1"/>
          <w:sz w:val="22"/>
          <w:szCs w:val="22"/>
        </w:rPr>
        <w:t>-</w:t>
      </w:r>
      <w:r w:rsidRPr="00996026">
        <w:rPr>
          <w:rFonts w:asciiTheme="minorHAnsi" w:hAnsiTheme="minorHAnsi" w:cs="Arial"/>
          <w:color w:val="000000" w:themeColor="text1"/>
          <w:sz w:val="22"/>
          <w:szCs w:val="22"/>
        </w:rPr>
        <w:t xml:space="preserve">Motoren von KOCO MOTION haben sich bereits in vielen Anwendungen bestens bewährt. Sie sind sehr effizient, bieten hohe Drehzahlen sowie eine lange Lebensdauer. Jetzt erweitert der Antriebsspezialist seine Baureihe der ‚Coreless Motors‘ um neue Ausführungen, die speziell für die Anforderungen in der Medizintechnik und Sicherheitstechnik konzipiert sind. </w:t>
      </w:r>
    </w:p>
    <w:p w14:paraId="30E5AB77" w14:textId="77777777" w:rsidR="00996026" w:rsidRPr="00996026" w:rsidRDefault="00996026" w:rsidP="0053071B">
      <w:pPr>
        <w:spacing w:before="240" w:line="276" w:lineRule="auto"/>
        <w:rPr>
          <w:rFonts w:asciiTheme="minorHAnsi" w:hAnsiTheme="minorHAnsi" w:cs="Arial"/>
          <w:color w:val="000000" w:themeColor="text1"/>
          <w:sz w:val="22"/>
          <w:szCs w:val="22"/>
        </w:rPr>
      </w:pPr>
      <w:r w:rsidRPr="00996026">
        <w:rPr>
          <w:rFonts w:asciiTheme="minorHAnsi" w:hAnsiTheme="minorHAnsi" w:cs="Arial"/>
          <w:color w:val="000000" w:themeColor="text1"/>
          <w:sz w:val="22"/>
          <w:szCs w:val="22"/>
        </w:rPr>
        <w:t xml:space="preserve">Die integrierte Struktur aus Wicklung, Kommutator und Welle sind der Schlüssel für die charakteristischen Motoreigenschaften dieser kleinen Kraftprotze. Dank der mehrteiligen Kommutierungssegmente (7 bis 9 Segmente) und höheren Spulenanzahl ist der so genannte Rippel deutlich vermindert. </w:t>
      </w:r>
    </w:p>
    <w:p w14:paraId="75EFC347" w14:textId="77777777" w:rsidR="00996026" w:rsidRPr="00996026" w:rsidRDefault="00996026" w:rsidP="0053071B">
      <w:pPr>
        <w:spacing w:before="240" w:line="276" w:lineRule="auto"/>
        <w:rPr>
          <w:rFonts w:asciiTheme="minorHAnsi" w:hAnsiTheme="minorHAnsi" w:cs="Arial"/>
          <w:color w:val="000000" w:themeColor="text1"/>
          <w:sz w:val="22"/>
          <w:szCs w:val="22"/>
        </w:rPr>
      </w:pPr>
      <w:r w:rsidRPr="00996026">
        <w:rPr>
          <w:rFonts w:asciiTheme="minorHAnsi" w:hAnsiTheme="minorHAnsi" w:cs="Arial"/>
          <w:color w:val="000000" w:themeColor="text1"/>
          <w:sz w:val="22"/>
          <w:szCs w:val="22"/>
        </w:rPr>
        <w:t>Die Antriebe laufen sehr leise und ruhig. Weiterhin bieten sie ein geringeres Rastmoment als ihre Vorgängermodelle, eine hohe Linearität des Drehmoments und einen sehr guten Gleichlauf. Im Leerlauf ist ihr Strombedarf niedrig und der Wirkungsgrad beträgt beachtliche 80 Prozent.</w:t>
      </w:r>
    </w:p>
    <w:p w14:paraId="0A236CD6" w14:textId="77777777" w:rsidR="00996026" w:rsidRPr="00996026" w:rsidRDefault="00996026" w:rsidP="0053071B">
      <w:pPr>
        <w:spacing w:before="240" w:line="276" w:lineRule="auto"/>
        <w:rPr>
          <w:rFonts w:asciiTheme="minorHAnsi" w:hAnsiTheme="minorHAnsi" w:cs="Arial"/>
          <w:color w:val="000000" w:themeColor="text1"/>
          <w:sz w:val="22"/>
          <w:szCs w:val="22"/>
        </w:rPr>
      </w:pPr>
      <w:r w:rsidRPr="00996026">
        <w:rPr>
          <w:rFonts w:asciiTheme="minorHAnsi" w:hAnsiTheme="minorHAnsi" w:cs="Arial"/>
          <w:color w:val="000000" w:themeColor="text1"/>
          <w:sz w:val="22"/>
          <w:szCs w:val="22"/>
        </w:rPr>
        <w:t xml:space="preserve">Die Lebensdauern betragen bis zu 4000 Stunden bei einer möglichen Betriebstemperatur von -20 bis </w:t>
      </w:r>
      <w:r w:rsidR="0053071B">
        <w:rPr>
          <w:rFonts w:asciiTheme="minorHAnsi" w:hAnsiTheme="minorHAnsi" w:cs="Arial"/>
          <w:color w:val="000000" w:themeColor="text1"/>
          <w:sz w:val="22"/>
          <w:szCs w:val="22"/>
        </w:rPr>
        <w:t>+</w:t>
      </w:r>
      <w:r w:rsidRPr="00996026">
        <w:rPr>
          <w:rFonts w:asciiTheme="minorHAnsi" w:hAnsiTheme="minorHAnsi" w:cs="Arial"/>
          <w:color w:val="000000" w:themeColor="text1"/>
          <w:sz w:val="22"/>
          <w:szCs w:val="22"/>
        </w:rPr>
        <w:t xml:space="preserve">80 Grad Celsius. Individuelle Anpassungen können bei Wicklung, Lager, Welle, Kabel oder Flansch vorgenommen werden. Für den energieeffizienten Umgang mit netzunabhängigen Stromquellen ist der optimale Wirkungsgrad der Wicklung dem Arbeitspunkt anzupassen. Damit werden die besten Ergebnisse erreicht. </w:t>
      </w:r>
    </w:p>
    <w:p w14:paraId="0C1312E8" w14:textId="77777777" w:rsidR="00996026" w:rsidRPr="00996026" w:rsidRDefault="00996026" w:rsidP="0053071B">
      <w:pPr>
        <w:spacing w:before="240" w:line="276" w:lineRule="auto"/>
        <w:rPr>
          <w:rFonts w:asciiTheme="minorHAnsi" w:hAnsiTheme="minorHAnsi" w:cs="Arial"/>
          <w:color w:val="000000" w:themeColor="text1"/>
          <w:sz w:val="22"/>
          <w:szCs w:val="22"/>
        </w:rPr>
      </w:pPr>
      <w:r w:rsidRPr="00996026">
        <w:rPr>
          <w:rFonts w:asciiTheme="minorHAnsi" w:hAnsiTheme="minorHAnsi" w:cs="Arial"/>
          <w:color w:val="000000" w:themeColor="text1"/>
          <w:sz w:val="22"/>
          <w:szCs w:val="22"/>
        </w:rPr>
        <w:t xml:space="preserve">Es gibt drei neue Baugrößen in Durchmessern 12 bis 19 Millimeter (1221N7M, 1625N9M, 1925N9M). Die eisenlosen Motoren eignen sich insbesondere für batteriebetriebene Applikationen wie in Pumpen, Atemmasken oder Gas-Detektoren. Sie können zudem in explosionsgefährdeten Umgebungen eingesetzt werden. </w:t>
      </w:r>
    </w:p>
    <w:p w14:paraId="52C8F47E" w14:textId="5B40B29E" w:rsidR="00996026" w:rsidRPr="00437A22" w:rsidRDefault="00996026" w:rsidP="00996026">
      <w:pPr>
        <w:spacing w:before="240" w:line="276" w:lineRule="auto"/>
        <w:rPr>
          <w:rFonts w:asciiTheme="minorHAnsi" w:hAnsiTheme="minorHAnsi" w:cs="Arial"/>
          <w:i/>
          <w:color w:val="000000" w:themeColor="text1"/>
          <w:sz w:val="22"/>
          <w:szCs w:val="22"/>
        </w:rPr>
      </w:pPr>
      <w:r w:rsidRPr="00437A22">
        <w:rPr>
          <w:rFonts w:asciiTheme="minorHAnsi" w:hAnsiTheme="minorHAnsi" w:cs="Arial"/>
          <w:i/>
          <w:color w:val="000000" w:themeColor="text1"/>
          <w:sz w:val="22"/>
          <w:szCs w:val="22"/>
        </w:rPr>
        <w:t>SPS</w:t>
      </w:r>
      <w:bookmarkStart w:id="0" w:name="_GoBack"/>
      <w:bookmarkEnd w:id="0"/>
      <w:r w:rsidRPr="00437A22">
        <w:rPr>
          <w:rFonts w:asciiTheme="minorHAnsi" w:hAnsiTheme="minorHAnsi" w:cs="Arial"/>
          <w:i/>
          <w:color w:val="000000" w:themeColor="text1"/>
          <w:sz w:val="22"/>
          <w:szCs w:val="22"/>
        </w:rPr>
        <w:t xml:space="preserve"> Halle 3, Stand 240</w:t>
      </w:r>
    </w:p>
    <w:p w14:paraId="0258780B" w14:textId="02216C64" w:rsidR="00996026" w:rsidRPr="00437A22" w:rsidRDefault="00996026" w:rsidP="00996026">
      <w:pPr>
        <w:spacing w:before="240" w:line="276" w:lineRule="auto"/>
        <w:rPr>
          <w:rFonts w:asciiTheme="minorHAnsi" w:hAnsiTheme="minorHAnsi" w:cs="Arial"/>
          <w:color w:val="000000" w:themeColor="text1"/>
          <w:sz w:val="22"/>
          <w:szCs w:val="22"/>
        </w:rPr>
      </w:pPr>
      <w:r w:rsidRPr="00437A22">
        <w:rPr>
          <w:rFonts w:asciiTheme="minorHAnsi" w:hAnsiTheme="minorHAnsi" w:cs="Arial"/>
          <w:b/>
          <w:color w:val="000000" w:themeColor="text1"/>
          <w:sz w:val="22"/>
          <w:szCs w:val="22"/>
        </w:rPr>
        <w:t>Bild:</w:t>
      </w:r>
      <w:r w:rsidR="00786202">
        <w:rPr>
          <w:rFonts w:asciiTheme="minorHAnsi" w:hAnsiTheme="minorHAnsi" w:cs="Arial"/>
          <w:b/>
          <w:color w:val="000000" w:themeColor="text1"/>
          <w:sz w:val="22"/>
          <w:szCs w:val="22"/>
        </w:rPr>
        <w:br/>
      </w:r>
      <w:r w:rsidRPr="00437A22">
        <w:rPr>
          <w:rFonts w:asciiTheme="minorHAnsi" w:hAnsiTheme="minorHAnsi" w:cs="Arial"/>
          <w:b/>
          <w:color w:val="000000" w:themeColor="text1"/>
          <w:sz w:val="22"/>
          <w:szCs w:val="22"/>
        </w:rPr>
        <w:br/>
      </w:r>
      <w:r w:rsidRPr="005C0882">
        <w:rPr>
          <w:rFonts w:asciiTheme="minorHAnsi" w:hAnsiTheme="minorHAnsi" w:cs="Arial"/>
          <w:b/>
          <w:color w:val="000000" w:themeColor="text1"/>
          <w:sz w:val="20"/>
          <w:szCs w:val="20"/>
        </w:rPr>
        <w:t>Eisenlos</w:t>
      </w:r>
      <w:r>
        <w:rPr>
          <w:rFonts w:asciiTheme="minorHAnsi" w:hAnsiTheme="minorHAnsi" w:cs="Arial"/>
          <w:b/>
          <w:color w:val="000000" w:themeColor="text1"/>
          <w:sz w:val="20"/>
          <w:szCs w:val="20"/>
        </w:rPr>
        <w:t>e-Motoren</w:t>
      </w:r>
      <w:r w:rsidRPr="005C0882">
        <w:rPr>
          <w:rFonts w:asciiTheme="minorHAnsi" w:hAnsiTheme="minorHAnsi" w:cs="Arial"/>
          <w:b/>
          <w:color w:val="000000" w:themeColor="text1"/>
          <w:sz w:val="20"/>
          <w:szCs w:val="20"/>
        </w:rPr>
        <w:t xml:space="preserve">.jpg: Die eisenlosen DC-Motoren von KOCO MOTION </w:t>
      </w:r>
      <w:r w:rsidR="00553584">
        <w:rPr>
          <w:rFonts w:asciiTheme="minorHAnsi" w:hAnsiTheme="minorHAnsi" w:cs="Arial"/>
          <w:b/>
          <w:color w:val="000000" w:themeColor="text1"/>
          <w:sz w:val="20"/>
          <w:szCs w:val="20"/>
        </w:rPr>
        <w:t>bieten einen Wirkungsgrad von 80 Prozent.</w:t>
      </w:r>
    </w:p>
    <w:p w14:paraId="7A9EACFE" w14:textId="77777777" w:rsidR="00D62361" w:rsidRDefault="00D62361" w:rsidP="00996026">
      <w:pPr>
        <w:spacing w:before="240" w:line="276" w:lineRule="auto"/>
        <w:rPr>
          <w:rFonts w:ascii="Calibri" w:hAnsi="Calibri"/>
          <w:sz w:val="28"/>
          <w:szCs w:val="28"/>
        </w:rPr>
      </w:pPr>
    </w:p>
    <w:p w14:paraId="409C6081" w14:textId="5747DAB8" w:rsidR="00996026" w:rsidRDefault="006F2FC9" w:rsidP="00996026">
      <w:pPr>
        <w:spacing w:before="240" w:line="276" w:lineRule="auto"/>
        <w:rPr>
          <w:rFonts w:ascii="Calibri" w:hAnsi="Calibri"/>
          <w:sz w:val="28"/>
          <w:szCs w:val="28"/>
        </w:rPr>
      </w:pPr>
      <w:r w:rsidRPr="003F5323">
        <w:rPr>
          <w:rFonts w:ascii="Calibri" w:hAnsi="Calibri"/>
          <w:sz w:val="28"/>
          <w:szCs w:val="28"/>
        </w:rPr>
        <w:t xml:space="preserve">Keywords: </w:t>
      </w:r>
    </w:p>
    <w:p w14:paraId="4A2EFAC5" w14:textId="77777777" w:rsidR="006F2FC9" w:rsidRPr="00996026" w:rsidRDefault="006F2FC9" w:rsidP="00996026">
      <w:pPr>
        <w:spacing w:before="240" w:line="276" w:lineRule="auto"/>
        <w:rPr>
          <w:rFonts w:asciiTheme="minorHAnsi" w:hAnsiTheme="minorHAnsi"/>
        </w:rPr>
      </w:pPr>
      <w:r w:rsidRPr="00996026">
        <w:rPr>
          <w:rFonts w:asciiTheme="minorHAnsi" w:hAnsiTheme="minorHAnsi"/>
        </w:rPr>
        <w:t xml:space="preserve">Antriebstechnik, Motor, </w:t>
      </w:r>
      <w:r w:rsidR="00996026">
        <w:rPr>
          <w:rFonts w:asciiTheme="minorHAnsi" w:hAnsiTheme="minorHAnsi"/>
        </w:rPr>
        <w:t>DC Motor</w:t>
      </w:r>
      <w:r w:rsidRPr="00996026">
        <w:rPr>
          <w:rFonts w:asciiTheme="minorHAnsi" w:hAnsiTheme="minorHAnsi"/>
        </w:rPr>
        <w:t xml:space="preserve">, </w:t>
      </w:r>
      <w:r w:rsidR="00996026">
        <w:rPr>
          <w:rFonts w:asciiTheme="minorHAnsi" w:hAnsiTheme="minorHAnsi"/>
        </w:rPr>
        <w:t>Drive, eisenloser</w:t>
      </w:r>
      <w:r w:rsidR="00553584">
        <w:rPr>
          <w:rFonts w:asciiTheme="minorHAnsi" w:hAnsiTheme="minorHAnsi"/>
        </w:rPr>
        <w:t xml:space="preserve"> </w:t>
      </w:r>
      <w:r w:rsidR="00996026">
        <w:rPr>
          <w:rFonts w:asciiTheme="minorHAnsi" w:hAnsiTheme="minorHAnsi"/>
        </w:rPr>
        <w:t>Motor, Medizintechnik, Sicherheitstechnik, Explosionsschutz</w:t>
      </w:r>
    </w:p>
    <w:p w14:paraId="07574378" w14:textId="77777777" w:rsidR="00996026" w:rsidRDefault="00996026" w:rsidP="00996026">
      <w:pPr>
        <w:spacing w:before="240" w:line="276" w:lineRule="auto"/>
        <w:rPr>
          <w:rFonts w:asciiTheme="minorHAnsi" w:hAnsiTheme="minorHAnsi"/>
          <w:sz w:val="22"/>
          <w:szCs w:val="22"/>
        </w:rPr>
      </w:pPr>
    </w:p>
    <w:p w14:paraId="39C3F549" w14:textId="77777777" w:rsidR="00996026" w:rsidRDefault="00996026" w:rsidP="00996026">
      <w:pPr>
        <w:spacing w:before="240" w:line="276" w:lineRule="auto"/>
        <w:rPr>
          <w:rFonts w:asciiTheme="minorHAnsi" w:hAnsiTheme="minorHAnsi"/>
          <w:sz w:val="22"/>
          <w:szCs w:val="22"/>
        </w:rPr>
      </w:pPr>
      <w:r w:rsidRPr="00996026">
        <w:rPr>
          <w:rFonts w:ascii="Calibri" w:hAnsi="Calibri"/>
          <w:sz w:val="28"/>
          <w:szCs w:val="28"/>
        </w:rPr>
        <w:t>Metatags</w:t>
      </w:r>
      <w:r>
        <w:rPr>
          <w:rFonts w:asciiTheme="minorHAnsi" w:hAnsiTheme="minorHAnsi"/>
          <w:sz w:val="22"/>
          <w:szCs w:val="22"/>
        </w:rPr>
        <w:t>:</w:t>
      </w:r>
    </w:p>
    <w:p w14:paraId="2DA5CF2E" w14:textId="77777777" w:rsidR="00996026" w:rsidRPr="00996026" w:rsidRDefault="00996026" w:rsidP="00996026">
      <w:pPr>
        <w:spacing w:before="240" w:line="276" w:lineRule="auto"/>
        <w:rPr>
          <w:rFonts w:asciiTheme="minorHAnsi" w:hAnsiTheme="minorHAnsi" w:cs="Arial"/>
          <w:color w:val="000000" w:themeColor="text1"/>
        </w:rPr>
      </w:pPr>
      <w:r w:rsidRPr="00996026">
        <w:rPr>
          <w:rFonts w:asciiTheme="minorHAnsi" w:hAnsiTheme="minorHAnsi" w:cs="Arial"/>
          <w:color w:val="000000" w:themeColor="text1"/>
        </w:rPr>
        <w:t>KOCO MOTION hat seine Baureihe der Eisenlosen Motoren um Ausführungen für die Anforderungen in der Medizintechnik und Sicherheitstechnik ergänzt.</w:t>
      </w:r>
    </w:p>
    <w:p w14:paraId="4D09F37F" w14:textId="77777777" w:rsidR="00996026" w:rsidRDefault="00996026" w:rsidP="00996026">
      <w:pPr>
        <w:spacing w:before="240" w:line="276" w:lineRule="auto"/>
        <w:rPr>
          <w:rFonts w:asciiTheme="minorHAnsi" w:hAnsiTheme="minorHAnsi" w:cs="Arial"/>
          <w:color w:val="000000" w:themeColor="text1"/>
          <w:sz w:val="22"/>
          <w:szCs w:val="22"/>
        </w:rPr>
      </w:pPr>
    </w:p>
    <w:p w14:paraId="11CF3C89" w14:textId="77777777" w:rsidR="00996026" w:rsidRPr="00553584" w:rsidRDefault="00553584" w:rsidP="00996026">
      <w:pPr>
        <w:spacing w:before="240" w:line="276" w:lineRule="auto"/>
        <w:rPr>
          <w:rFonts w:asciiTheme="minorHAnsi" w:hAnsiTheme="minorHAnsi" w:cs="Arial"/>
          <w:color w:val="000000" w:themeColor="text1"/>
          <w:sz w:val="22"/>
          <w:szCs w:val="22"/>
          <w:lang w:val="en-US"/>
        </w:rPr>
      </w:pPr>
      <w:r w:rsidRPr="00553584">
        <w:rPr>
          <w:rFonts w:ascii="Calibri" w:hAnsi="Calibri"/>
          <w:sz w:val="28"/>
          <w:szCs w:val="28"/>
          <w:lang w:val="en-US"/>
        </w:rPr>
        <w:t>Hashtags</w:t>
      </w:r>
      <w:r w:rsidR="00996026" w:rsidRPr="00553584">
        <w:rPr>
          <w:rFonts w:asciiTheme="minorHAnsi" w:hAnsiTheme="minorHAnsi" w:cs="Arial"/>
          <w:color w:val="000000" w:themeColor="text1"/>
          <w:sz w:val="22"/>
          <w:szCs w:val="22"/>
          <w:lang w:val="en-US"/>
        </w:rPr>
        <w:t>:</w:t>
      </w:r>
    </w:p>
    <w:p w14:paraId="56520EBD" w14:textId="77777777" w:rsidR="00996026" w:rsidRDefault="00996026" w:rsidP="00996026">
      <w:pPr>
        <w:spacing w:before="240" w:line="276" w:lineRule="auto"/>
        <w:rPr>
          <w:rFonts w:asciiTheme="minorHAnsi" w:hAnsiTheme="minorHAnsi" w:cs="Arial"/>
          <w:color w:val="000000" w:themeColor="text1"/>
          <w:lang w:val="en-US"/>
        </w:rPr>
      </w:pPr>
      <w:r w:rsidRPr="00996026">
        <w:rPr>
          <w:rFonts w:asciiTheme="minorHAnsi" w:hAnsiTheme="minorHAnsi" w:cs="Arial"/>
          <w:color w:val="000000" w:themeColor="text1"/>
          <w:lang w:val="en-US"/>
        </w:rPr>
        <w:t>#</w:t>
      </w:r>
      <w:r w:rsidR="00553584">
        <w:rPr>
          <w:rFonts w:asciiTheme="minorHAnsi" w:hAnsiTheme="minorHAnsi" w:cs="Arial"/>
          <w:color w:val="000000" w:themeColor="text1"/>
          <w:lang w:val="en-US"/>
        </w:rPr>
        <w:t>k</w:t>
      </w:r>
      <w:r w:rsidRPr="00996026">
        <w:rPr>
          <w:rFonts w:asciiTheme="minorHAnsi" w:hAnsiTheme="minorHAnsi" w:cs="Arial"/>
          <w:color w:val="000000" w:themeColor="text1"/>
          <w:lang w:val="en-US"/>
        </w:rPr>
        <w:t>ocomotion #</w:t>
      </w:r>
      <w:r w:rsidR="00553584">
        <w:rPr>
          <w:rFonts w:asciiTheme="minorHAnsi" w:hAnsiTheme="minorHAnsi" w:cs="Arial"/>
          <w:color w:val="000000" w:themeColor="text1"/>
          <w:lang w:val="en-US"/>
        </w:rPr>
        <w:t>i</w:t>
      </w:r>
      <w:r w:rsidRPr="00996026">
        <w:rPr>
          <w:rFonts w:asciiTheme="minorHAnsi" w:hAnsiTheme="minorHAnsi" w:cs="Arial"/>
          <w:color w:val="000000" w:themeColor="text1"/>
          <w:lang w:val="en-US"/>
        </w:rPr>
        <w:t>ndustrie #</w:t>
      </w:r>
      <w:r w:rsidR="00553584">
        <w:rPr>
          <w:rFonts w:asciiTheme="minorHAnsi" w:hAnsiTheme="minorHAnsi" w:cs="Arial"/>
          <w:color w:val="000000" w:themeColor="text1"/>
          <w:lang w:val="en-US"/>
        </w:rPr>
        <w:t>a</w:t>
      </w:r>
      <w:r w:rsidRPr="00996026">
        <w:rPr>
          <w:rFonts w:asciiTheme="minorHAnsi" w:hAnsiTheme="minorHAnsi" w:cs="Arial"/>
          <w:color w:val="000000" w:themeColor="text1"/>
          <w:lang w:val="en-US"/>
        </w:rPr>
        <w:t>ntriebstechnik #</w:t>
      </w:r>
      <w:r w:rsidR="00553584">
        <w:rPr>
          <w:rFonts w:asciiTheme="minorHAnsi" w:hAnsiTheme="minorHAnsi" w:cs="Arial"/>
          <w:color w:val="000000" w:themeColor="text1"/>
          <w:lang w:val="en-US"/>
        </w:rPr>
        <w:t>a</w:t>
      </w:r>
      <w:r w:rsidRPr="00996026">
        <w:rPr>
          <w:rFonts w:asciiTheme="minorHAnsi" w:hAnsiTheme="minorHAnsi" w:cs="Arial"/>
          <w:color w:val="000000" w:themeColor="text1"/>
          <w:lang w:val="en-US"/>
        </w:rPr>
        <w:t>ntrieb #</w:t>
      </w:r>
      <w:r w:rsidR="00553584">
        <w:rPr>
          <w:rFonts w:asciiTheme="minorHAnsi" w:hAnsiTheme="minorHAnsi" w:cs="Arial"/>
          <w:color w:val="000000" w:themeColor="text1"/>
          <w:lang w:val="en-US"/>
        </w:rPr>
        <w:t>m</w:t>
      </w:r>
      <w:r w:rsidRPr="00996026">
        <w:rPr>
          <w:rFonts w:asciiTheme="minorHAnsi" w:hAnsiTheme="minorHAnsi" w:cs="Arial"/>
          <w:color w:val="000000" w:themeColor="text1"/>
          <w:lang w:val="en-US"/>
        </w:rPr>
        <w:t>otoren #</w:t>
      </w:r>
      <w:r w:rsidR="00553584">
        <w:rPr>
          <w:rFonts w:asciiTheme="minorHAnsi" w:hAnsiTheme="minorHAnsi" w:cs="Arial"/>
          <w:color w:val="000000" w:themeColor="text1"/>
          <w:lang w:val="en-US"/>
        </w:rPr>
        <w:t>m</w:t>
      </w:r>
      <w:r w:rsidRPr="00996026">
        <w:rPr>
          <w:rFonts w:asciiTheme="minorHAnsi" w:hAnsiTheme="minorHAnsi" w:cs="Arial"/>
          <w:color w:val="000000" w:themeColor="text1"/>
          <w:lang w:val="en-US"/>
        </w:rPr>
        <w:t>otor #dcmotor #industry #drives #drive #medicalengineering #saf</w:t>
      </w:r>
      <w:r w:rsidR="00553584">
        <w:rPr>
          <w:rFonts w:asciiTheme="minorHAnsi" w:hAnsiTheme="minorHAnsi" w:cs="Arial"/>
          <w:color w:val="000000" w:themeColor="text1"/>
          <w:lang w:val="en-US"/>
        </w:rPr>
        <w:t>e</w:t>
      </w:r>
      <w:r w:rsidRPr="00996026">
        <w:rPr>
          <w:rFonts w:asciiTheme="minorHAnsi" w:hAnsiTheme="minorHAnsi" w:cs="Arial"/>
          <w:color w:val="000000" w:themeColor="text1"/>
          <w:lang w:val="en-US"/>
        </w:rPr>
        <w:t>ty</w:t>
      </w:r>
      <w:r w:rsidR="00553584">
        <w:rPr>
          <w:rFonts w:asciiTheme="minorHAnsi" w:hAnsiTheme="minorHAnsi" w:cs="Arial"/>
          <w:color w:val="000000" w:themeColor="text1"/>
          <w:lang w:val="en-US"/>
        </w:rPr>
        <w:t>engineering</w:t>
      </w:r>
    </w:p>
    <w:p w14:paraId="250C40A1" w14:textId="77777777" w:rsidR="00996026" w:rsidRPr="00996026" w:rsidRDefault="00996026" w:rsidP="00996026">
      <w:pPr>
        <w:spacing w:before="240" w:line="276" w:lineRule="auto"/>
        <w:rPr>
          <w:rFonts w:asciiTheme="minorHAnsi" w:hAnsiTheme="minorHAnsi" w:cs="Arial"/>
          <w:color w:val="000000" w:themeColor="text1"/>
          <w:lang w:val="en-US"/>
        </w:rPr>
      </w:pPr>
    </w:p>
    <w:p w14:paraId="62181D67" w14:textId="77777777" w:rsidR="00996026" w:rsidRDefault="00996026" w:rsidP="00996026">
      <w:pPr>
        <w:spacing w:line="276" w:lineRule="auto"/>
        <w:rPr>
          <w:rFonts w:asciiTheme="minorHAnsi" w:hAnsiTheme="minorHAnsi" w:cs="Arial"/>
          <w:color w:val="000000" w:themeColor="text1"/>
          <w:sz w:val="22"/>
          <w:szCs w:val="22"/>
          <w:lang w:val="en-US"/>
        </w:rPr>
      </w:pPr>
    </w:p>
    <w:p w14:paraId="522CEC1B" w14:textId="77777777" w:rsidR="00996026" w:rsidRDefault="00996026" w:rsidP="00996026">
      <w:pPr>
        <w:pStyle w:val="berschrift4"/>
        <w:spacing w:line="276" w:lineRule="auto"/>
        <w:ind w:left="0"/>
        <w:rPr>
          <w:rFonts w:ascii="Calibri" w:hAnsi="Calibri"/>
          <w:b w:val="0"/>
          <w:bCs w:val="0"/>
          <w:lang w:val="en-US"/>
        </w:rPr>
      </w:pPr>
      <w:r w:rsidRPr="00AB446F">
        <w:rPr>
          <w:rFonts w:ascii="Calibri" w:hAnsi="Calibri"/>
          <w:b w:val="0"/>
          <w:bCs w:val="0"/>
          <w:sz w:val="28"/>
          <w:szCs w:val="28"/>
          <w:lang w:val="en-US"/>
        </w:rPr>
        <w:t>Social</w:t>
      </w:r>
      <w:r w:rsidRPr="00183EE0">
        <w:rPr>
          <w:rFonts w:ascii="Calibri" w:hAnsi="Calibri"/>
          <w:b w:val="0"/>
          <w:bCs w:val="0"/>
          <w:lang w:val="en-US"/>
        </w:rPr>
        <w:t xml:space="preserve"> </w:t>
      </w:r>
      <w:r w:rsidRPr="00AB446F">
        <w:rPr>
          <w:rFonts w:ascii="Calibri" w:hAnsi="Calibri"/>
          <w:b w:val="0"/>
          <w:bCs w:val="0"/>
          <w:sz w:val="28"/>
          <w:szCs w:val="28"/>
          <w:lang w:val="en-US"/>
        </w:rPr>
        <w:t>Media</w:t>
      </w:r>
      <w:r>
        <w:rPr>
          <w:rFonts w:ascii="Calibri" w:hAnsi="Calibri"/>
          <w:b w:val="0"/>
          <w:bCs w:val="0"/>
          <w:lang w:val="en-US"/>
        </w:rPr>
        <w:t>:</w:t>
      </w:r>
    </w:p>
    <w:p w14:paraId="206AB309" w14:textId="77777777" w:rsidR="00996026" w:rsidRDefault="00996026" w:rsidP="00996026">
      <w:pPr>
        <w:pStyle w:val="berschrift4"/>
        <w:spacing w:line="276" w:lineRule="auto"/>
        <w:ind w:left="0"/>
        <w:rPr>
          <w:rFonts w:ascii="Calibri" w:hAnsi="Calibri"/>
          <w:b w:val="0"/>
          <w:bCs w:val="0"/>
          <w:lang w:val="en-US"/>
        </w:rPr>
      </w:pPr>
    </w:p>
    <w:p w14:paraId="386310F9" w14:textId="77777777" w:rsidR="00996026" w:rsidRPr="00183EE0" w:rsidRDefault="00996026" w:rsidP="00996026">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8"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4B8EFCD8" w14:textId="77777777" w:rsidR="00996026" w:rsidRPr="00183EE0" w:rsidRDefault="00996026" w:rsidP="00996026">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9"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4786C2E2" w14:textId="77777777" w:rsidR="00996026" w:rsidRPr="00996026" w:rsidRDefault="00996026" w:rsidP="00996026">
      <w:pPr>
        <w:pStyle w:val="Textkrper"/>
        <w:spacing w:before="240"/>
        <w:rPr>
          <w:rFonts w:asciiTheme="minorHAnsi" w:hAnsiTheme="minorHAnsi" w:cstheme="minorHAnsi"/>
          <w:sz w:val="24"/>
          <w:szCs w:val="24"/>
        </w:rPr>
      </w:pPr>
      <w:r w:rsidRPr="00996026">
        <w:rPr>
          <w:rFonts w:asciiTheme="minorHAnsi" w:hAnsiTheme="minorHAnsi" w:cstheme="minorHAnsi"/>
          <w:sz w:val="24"/>
          <w:szCs w:val="24"/>
        </w:rPr>
        <w:t xml:space="preserve">Youtube: </w:t>
      </w:r>
      <w:r w:rsidRPr="00996026">
        <w:rPr>
          <w:rFonts w:asciiTheme="minorHAnsi" w:hAnsiTheme="minorHAnsi" w:cstheme="minorHAnsi"/>
          <w:sz w:val="24"/>
          <w:szCs w:val="24"/>
        </w:rPr>
        <w:tab/>
      </w:r>
      <w:hyperlink r:id="rId10"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/user/kocomotionantriebe?gl=DE</w:t>
        </w:r>
      </w:hyperlink>
    </w:p>
    <w:p w14:paraId="17EF3ED5" w14:textId="77777777" w:rsidR="006F2FC9" w:rsidRDefault="006F2FC9" w:rsidP="00437A22"/>
    <w:p w14:paraId="504A25FA" w14:textId="77777777" w:rsidR="00996026" w:rsidRDefault="00996026" w:rsidP="00437A22"/>
    <w:p w14:paraId="479FD54A" w14:textId="77777777" w:rsidR="00996026" w:rsidRDefault="00996026" w:rsidP="00437A22"/>
    <w:p w14:paraId="59C6602F" w14:textId="77777777" w:rsidR="00996026" w:rsidRDefault="00996026" w:rsidP="00437A22"/>
    <w:p w14:paraId="0AE8D35A" w14:textId="77777777" w:rsidR="00996026" w:rsidRDefault="00996026" w:rsidP="00437A22"/>
    <w:p w14:paraId="2100D407" w14:textId="77777777" w:rsidR="00996026" w:rsidRDefault="00996026" w:rsidP="00437A22"/>
    <w:p w14:paraId="37D2CA17" w14:textId="77777777" w:rsidR="00996026" w:rsidRDefault="00996026" w:rsidP="00437A22"/>
    <w:p w14:paraId="2C9F9B04" w14:textId="77777777" w:rsidR="00996026" w:rsidRPr="00996026" w:rsidRDefault="00996026" w:rsidP="00437A22"/>
    <w:p w14:paraId="5112D0B0" w14:textId="77777777" w:rsidR="00D62361" w:rsidRDefault="00D62361" w:rsidP="00437A22">
      <w:pPr>
        <w:pStyle w:val="berschrift4"/>
        <w:tabs>
          <w:tab w:val="left" w:pos="9356"/>
        </w:tabs>
        <w:spacing w:line="276" w:lineRule="auto"/>
        <w:ind w:left="0" w:right="184"/>
        <w:rPr>
          <w:rFonts w:ascii="Calibri" w:hAnsi="Calibri"/>
          <w:b w:val="0"/>
          <w:sz w:val="22"/>
          <w:szCs w:val="22"/>
          <w:u w:val="single"/>
        </w:rPr>
      </w:pPr>
    </w:p>
    <w:p w14:paraId="0991224D" w14:textId="77777777" w:rsidR="00D62361" w:rsidRDefault="00D62361" w:rsidP="00437A22">
      <w:pPr>
        <w:pStyle w:val="berschrift4"/>
        <w:tabs>
          <w:tab w:val="left" w:pos="9356"/>
        </w:tabs>
        <w:spacing w:line="276" w:lineRule="auto"/>
        <w:ind w:left="0" w:right="184"/>
        <w:rPr>
          <w:rFonts w:ascii="Calibri" w:hAnsi="Calibri"/>
          <w:b w:val="0"/>
          <w:sz w:val="22"/>
          <w:szCs w:val="22"/>
          <w:u w:val="single"/>
        </w:rPr>
      </w:pPr>
    </w:p>
    <w:p w14:paraId="1247511E" w14:textId="77777777" w:rsidR="00D62361" w:rsidRDefault="00D62361" w:rsidP="00437A22">
      <w:pPr>
        <w:pStyle w:val="berschrift4"/>
        <w:tabs>
          <w:tab w:val="left" w:pos="9356"/>
        </w:tabs>
        <w:spacing w:line="276" w:lineRule="auto"/>
        <w:ind w:left="0" w:right="184"/>
        <w:rPr>
          <w:rFonts w:ascii="Calibri" w:hAnsi="Calibri"/>
          <w:b w:val="0"/>
          <w:sz w:val="22"/>
          <w:szCs w:val="22"/>
          <w:u w:val="single"/>
        </w:rPr>
      </w:pPr>
    </w:p>
    <w:p w14:paraId="6EA30B42" w14:textId="77777777" w:rsidR="00D62361" w:rsidRDefault="00D62361" w:rsidP="00437A22">
      <w:pPr>
        <w:pStyle w:val="berschrift4"/>
        <w:tabs>
          <w:tab w:val="left" w:pos="9356"/>
        </w:tabs>
        <w:spacing w:line="276" w:lineRule="auto"/>
        <w:ind w:left="0" w:right="184"/>
        <w:rPr>
          <w:rFonts w:ascii="Calibri" w:hAnsi="Calibri"/>
          <w:b w:val="0"/>
          <w:sz w:val="22"/>
          <w:szCs w:val="22"/>
          <w:u w:val="single"/>
        </w:rPr>
      </w:pPr>
    </w:p>
    <w:p w14:paraId="49201BBD" w14:textId="77777777" w:rsidR="00D62361" w:rsidRDefault="00D62361" w:rsidP="00437A22">
      <w:pPr>
        <w:pStyle w:val="berschrift4"/>
        <w:tabs>
          <w:tab w:val="left" w:pos="9356"/>
        </w:tabs>
        <w:spacing w:line="276" w:lineRule="auto"/>
        <w:ind w:left="0" w:right="184"/>
        <w:rPr>
          <w:rFonts w:ascii="Calibri" w:hAnsi="Calibri"/>
          <w:b w:val="0"/>
          <w:sz w:val="22"/>
          <w:szCs w:val="22"/>
          <w:u w:val="single"/>
        </w:rPr>
      </w:pPr>
    </w:p>
    <w:p w14:paraId="5842B4DC" w14:textId="77777777" w:rsidR="00D62361" w:rsidRDefault="00D62361" w:rsidP="00437A22">
      <w:pPr>
        <w:pStyle w:val="berschrift4"/>
        <w:tabs>
          <w:tab w:val="left" w:pos="9356"/>
        </w:tabs>
        <w:spacing w:line="276" w:lineRule="auto"/>
        <w:ind w:left="0" w:right="184"/>
        <w:rPr>
          <w:rFonts w:ascii="Calibri" w:hAnsi="Calibri"/>
          <w:b w:val="0"/>
          <w:sz w:val="22"/>
          <w:szCs w:val="22"/>
          <w:u w:val="single"/>
        </w:rPr>
      </w:pPr>
    </w:p>
    <w:p w14:paraId="020AA6F3" w14:textId="6FD4F833" w:rsidR="00066538" w:rsidRDefault="00066538" w:rsidP="00437A22">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6DB3581F" w14:textId="77777777" w:rsidR="00996026" w:rsidRPr="00996026" w:rsidRDefault="00996026" w:rsidP="00996026"/>
    <w:p w14:paraId="14487EAD" w14:textId="77777777" w:rsidR="00066538" w:rsidRDefault="00066538" w:rsidP="00437A22">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r>
        <w:rPr>
          <w:rFonts w:ascii="Calibri" w:hAnsi="Calibri"/>
          <w:sz w:val="22"/>
          <w:szCs w:val="22"/>
        </w:rPr>
        <w:tab/>
      </w:r>
    </w:p>
    <w:p w14:paraId="3C305C22"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r>
        <w:rPr>
          <w:rFonts w:ascii="Calibri" w:hAnsi="Calibri" w:cs="Arial"/>
          <w:sz w:val="22"/>
          <w:szCs w:val="22"/>
        </w:rPr>
        <w:tab/>
      </w:r>
    </w:p>
    <w:p w14:paraId="264B616A"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11"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2" w:history="1">
        <w:r>
          <w:rPr>
            <w:rStyle w:val="Hyperlink"/>
            <w:rFonts w:ascii="Calibri" w:hAnsi="Calibri" w:cs="Arial"/>
            <w:sz w:val="22"/>
            <w:szCs w:val="22"/>
          </w:rPr>
          <w:t>www.kocomotion.de</w:t>
        </w:r>
      </w:hyperlink>
    </w:p>
    <w:p w14:paraId="34E4E9EA" w14:textId="77777777" w:rsidR="00B12C08" w:rsidRDefault="00B12C08" w:rsidP="007E58D3">
      <w:pPr>
        <w:tabs>
          <w:tab w:val="left" w:pos="9356"/>
        </w:tabs>
        <w:spacing w:line="276" w:lineRule="auto"/>
        <w:ind w:right="184"/>
        <w:rPr>
          <w:rFonts w:ascii="Calibri" w:hAnsi="Calibri" w:cs="Arial"/>
          <w:sz w:val="22"/>
          <w:szCs w:val="22"/>
        </w:rPr>
      </w:pPr>
    </w:p>
    <w:p w14:paraId="4CEE77A5"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7370D346" w14:textId="77777777" w:rsidR="00996026" w:rsidRDefault="00996026" w:rsidP="007E58D3">
      <w:pPr>
        <w:tabs>
          <w:tab w:val="left" w:pos="9356"/>
        </w:tabs>
        <w:spacing w:line="276" w:lineRule="auto"/>
        <w:ind w:right="184"/>
        <w:rPr>
          <w:rFonts w:ascii="Calibri" w:hAnsi="Calibri" w:cs="Arial"/>
          <w:sz w:val="22"/>
          <w:szCs w:val="22"/>
        </w:rPr>
      </w:pPr>
    </w:p>
    <w:p w14:paraId="4A661891" w14:textId="77777777" w:rsidR="00066538" w:rsidRPr="00083214" w:rsidRDefault="00066538" w:rsidP="007E58D3">
      <w:pPr>
        <w:tabs>
          <w:tab w:val="left" w:pos="9356"/>
        </w:tabs>
        <w:ind w:right="184"/>
        <w:rPr>
          <w:rFonts w:ascii="Calibri" w:hAnsi="Calibri"/>
          <w:color w:val="FF0000"/>
          <w:sz w:val="22"/>
          <w:szCs w:val="22"/>
        </w:rPr>
      </w:pPr>
      <w:r>
        <w:rPr>
          <w:sz w:val="18"/>
          <w:szCs w:val="18"/>
        </w:rPr>
        <w:t>---------------------------------------------------------------------------------------------------------------------------------------------------------</w:t>
      </w:r>
      <w:r w:rsidR="007E58D3" w:rsidRPr="007E58D3">
        <w:rPr>
          <w:rFonts w:ascii="Calibri" w:hAnsi="Calibri"/>
          <w:sz w:val="20"/>
          <w:szCs w:val="20"/>
        </w:rPr>
        <w:t xml:space="preserve"> </w:t>
      </w:r>
      <w:r w:rsidR="007E58D3" w:rsidRPr="00083214">
        <w:rPr>
          <w:rFonts w:ascii="Calibri" w:hAnsi="Calibri"/>
          <w:sz w:val="22"/>
          <w:szCs w:val="22"/>
        </w:rPr>
        <w:t>Presse Service Büro GbR, Strogenstraße 16, 85465 Langenpreising, Tel.: +49 8762 7377 532</w:t>
      </w:r>
      <w:r w:rsidR="007E58D3" w:rsidRPr="00083214">
        <w:rPr>
          <w:rFonts w:ascii="Calibri" w:hAnsi="Calibri"/>
          <w:sz w:val="22"/>
          <w:szCs w:val="22"/>
        </w:rPr>
        <w:br/>
        <w:t xml:space="preserve">Fax: +49 8762 7377 533, E-Mail: </w:t>
      </w:r>
      <w:hyperlink r:id="rId13" w:history="1">
        <w:r w:rsidR="007E58D3" w:rsidRPr="00083214">
          <w:rPr>
            <w:rStyle w:val="Hyperlink"/>
            <w:rFonts w:ascii="Calibri" w:hAnsi="Calibri"/>
            <w:sz w:val="22"/>
            <w:szCs w:val="22"/>
          </w:rPr>
          <w:t>angela.struck@presseservicebuero.de</w:t>
        </w:r>
      </w:hyperlink>
      <w:r w:rsidR="007E58D3" w:rsidRPr="00083214">
        <w:rPr>
          <w:rFonts w:ascii="Calibri" w:hAnsi="Calibri"/>
          <w:sz w:val="22"/>
          <w:szCs w:val="22"/>
        </w:rPr>
        <w:t xml:space="preserve">, </w:t>
      </w:r>
      <w:hyperlink r:id="rId14" w:history="1">
        <w:r w:rsidR="007E58D3" w:rsidRPr="00083214">
          <w:rPr>
            <w:rStyle w:val="Hyperlink"/>
            <w:rFonts w:ascii="Calibri" w:hAnsi="Calibri"/>
            <w:sz w:val="22"/>
            <w:szCs w:val="22"/>
          </w:rPr>
          <w:t>www.presseservicebuero.de</w:t>
        </w:r>
      </w:hyperlink>
      <w:r w:rsidR="007E58D3" w:rsidRPr="00083214">
        <w:rPr>
          <w:rFonts w:ascii="Calibri" w:hAnsi="Calibri"/>
          <w:sz w:val="22"/>
          <w:szCs w:val="22"/>
        </w:rPr>
        <w:t xml:space="preserve"> </w:t>
      </w:r>
    </w:p>
    <w:sectPr w:rsidR="00066538" w:rsidRPr="00083214">
      <w:footerReference w:type="default" r:id="rId15"/>
      <w:type w:val="continuous"/>
      <w:pgSz w:w="11906" w:h="16838"/>
      <w:pgMar w:top="1079" w:right="1106" w:bottom="899"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68C70" w14:textId="77777777" w:rsidR="00B012F8" w:rsidRDefault="00B012F8">
      <w:r>
        <w:separator/>
      </w:r>
    </w:p>
  </w:endnote>
  <w:endnote w:type="continuationSeparator" w:id="0">
    <w:p w14:paraId="0F7F7263" w14:textId="77777777" w:rsidR="00B012F8" w:rsidRDefault="00B0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13BA"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D12658">
      <w:rPr>
        <w:rStyle w:val="Seitenzahl"/>
        <w:noProof/>
      </w:rPr>
      <w:t>2</w:t>
    </w:r>
    <w:r>
      <w:rPr>
        <w:rStyle w:val="Seitenzahl"/>
      </w:rPr>
      <w:fldChar w:fldCharType="end"/>
    </w:r>
  </w:p>
  <w:p w14:paraId="4E3C9552"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6231" w14:textId="77777777" w:rsidR="00B012F8" w:rsidRDefault="00B012F8">
      <w:r>
        <w:separator/>
      </w:r>
    </w:p>
  </w:footnote>
  <w:footnote w:type="continuationSeparator" w:id="0">
    <w:p w14:paraId="4299571E" w14:textId="77777777" w:rsidR="00B012F8" w:rsidRDefault="00B01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670B7"/>
    <w:rsid w:val="00083214"/>
    <w:rsid w:val="00097266"/>
    <w:rsid w:val="000A0E81"/>
    <w:rsid w:val="000B37D3"/>
    <w:rsid w:val="000F5E51"/>
    <w:rsid w:val="001537FC"/>
    <w:rsid w:val="00155053"/>
    <w:rsid w:val="001829A7"/>
    <w:rsid w:val="001D2C7C"/>
    <w:rsid w:val="00211332"/>
    <w:rsid w:val="0021589A"/>
    <w:rsid w:val="002179FB"/>
    <w:rsid w:val="002675A5"/>
    <w:rsid w:val="0033493C"/>
    <w:rsid w:val="00382544"/>
    <w:rsid w:val="003F5323"/>
    <w:rsid w:val="004218F3"/>
    <w:rsid w:val="00431124"/>
    <w:rsid w:val="00431403"/>
    <w:rsid w:val="00437A22"/>
    <w:rsid w:val="004438C6"/>
    <w:rsid w:val="00467481"/>
    <w:rsid w:val="00470F77"/>
    <w:rsid w:val="0048445C"/>
    <w:rsid w:val="004B361E"/>
    <w:rsid w:val="004E5D1B"/>
    <w:rsid w:val="004F4CAC"/>
    <w:rsid w:val="0053071B"/>
    <w:rsid w:val="00553584"/>
    <w:rsid w:val="005544AC"/>
    <w:rsid w:val="0058494A"/>
    <w:rsid w:val="005C1C7A"/>
    <w:rsid w:val="005F196A"/>
    <w:rsid w:val="005F41AF"/>
    <w:rsid w:val="00631B42"/>
    <w:rsid w:val="00657040"/>
    <w:rsid w:val="006E5CD9"/>
    <w:rsid w:val="006F2FC9"/>
    <w:rsid w:val="007246E0"/>
    <w:rsid w:val="007271F5"/>
    <w:rsid w:val="00780DAD"/>
    <w:rsid w:val="00786202"/>
    <w:rsid w:val="007D2681"/>
    <w:rsid w:val="007E58D3"/>
    <w:rsid w:val="00812E0F"/>
    <w:rsid w:val="008978BD"/>
    <w:rsid w:val="008C49EA"/>
    <w:rsid w:val="009068AC"/>
    <w:rsid w:val="00930472"/>
    <w:rsid w:val="009465E5"/>
    <w:rsid w:val="00996026"/>
    <w:rsid w:val="009B0197"/>
    <w:rsid w:val="009C4DFF"/>
    <w:rsid w:val="00A64859"/>
    <w:rsid w:val="00AC0771"/>
    <w:rsid w:val="00AC29F8"/>
    <w:rsid w:val="00B012F8"/>
    <w:rsid w:val="00B12C08"/>
    <w:rsid w:val="00B37DCB"/>
    <w:rsid w:val="00B458F2"/>
    <w:rsid w:val="00B92EF2"/>
    <w:rsid w:val="00BA393E"/>
    <w:rsid w:val="00BA7B49"/>
    <w:rsid w:val="00BB10C1"/>
    <w:rsid w:val="00BD0DB4"/>
    <w:rsid w:val="00C314E5"/>
    <w:rsid w:val="00C37D5B"/>
    <w:rsid w:val="00C45DEE"/>
    <w:rsid w:val="00CB69BA"/>
    <w:rsid w:val="00CB6B01"/>
    <w:rsid w:val="00D12658"/>
    <w:rsid w:val="00D3431E"/>
    <w:rsid w:val="00D45FFF"/>
    <w:rsid w:val="00D62361"/>
    <w:rsid w:val="00DD3982"/>
    <w:rsid w:val="00DF4516"/>
    <w:rsid w:val="00E305B5"/>
    <w:rsid w:val="00E53020"/>
    <w:rsid w:val="00E5592A"/>
    <w:rsid w:val="00EA58E9"/>
    <w:rsid w:val="00EB00C7"/>
    <w:rsid w:val="00EB6E66"/>
    <w:rsid w:val="00F048D6"/>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00D0"/>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comotion" TargetMode="External"/><Relationship Id="rId13" Type="http://schemas.openxmlformats.org/officeDocument/2006/relationships/hyperlink" Target="mailto:angela.struck@presseservicebuero.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ocomotio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comotio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NAS-LP\user\kocomotionantriebe%3fgl=DE" TargetMode="External"/><Relationship Id="rId4" Type="http://schemas.openxmlformats.org/officeDocument/2006/relationships/webSettings" Target="webSettings.xml"/><Relationship Id="rId9" Type="http://schemas.openxmlformats.org/officeDocument/2006/relationships/hyperlink" Target="https://twitter.com/kocomotion" TargetMode="External"/><Relationship Id="rId14" Type="http://schemas.openxmlformats.org/officeDocument/2006/relationships/hyperlink" Target="http://www.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3484</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4</cp:revision>
  <cp:lastPrinted>2019-11-11T17:26:00Z</cp:lastPrinted>
  <dcterms:created xsi:type="dcterms:W3CDTF">2019-11-11T17:30:00Z</dcterms:created>
  <dcterms:modified xsi:type="dcterms:W3CDTF">2019-11-12T10:08:00Z</dcterms:modified>
</cp:coreProperties>
</file>