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B0C12" w14:textId="77777777" w:rsidR="00066538" w:rsidRDefault="00E305B5" w:rsidP="007E58D3">
      <w:pPr>
        <w:tabs>
          <w:tab w:val="left" w:pos="9356"/>
        </w:tabs>
        <w:ind w:right="184"/>
        <w:rPr>
          <w:rFonts w:ascii="Calibri" w:hAnsi="Calibri" w:cs="Arial"/>
          <w:bCs/>
          <w:color w:val="000000"/>
          <w:sz w:val="48"/>
          <w:szCs w:val="48"/>
        </w:rPr>
      </w:pPr>
      <w:r>
        <w:rPr>
          <w:noProof/>
        </w:rPr>
        <w:drawing>
          <wp:anchor distT="0" distB="0" distL="114300" distR="114300" simplePos="0" relativeHeight="251656704" behindDoc="0" locked="0" layoutInCell="1" allowOverlap="1" wp14:anchorId="49C9617F" wp14:editId="4DAE116A">
            <wp:simplePos x="0" y="0"/>
            <wp:positionH relativeFrom="column">
              <wp:posOffset>3371850</wp:posOffset>
            </wp:positionH>
            <wp:positionV relativeFrom="paragraph">
              <wp:posOffset>48895</wp:posOffset>
            </wp:positionV>
            <wp:extent cx="2543175" cy="942975"/>
            <wp:effectExtent l="0" t="0" r="0" b="0"/>
            <wp:wrapSquare wrapText="bothSides"/>
            <wp:docPr id="12" name="Bild 12" descr="kocomo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ocomotion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6538">
        <w:rPr>
          <w:rFonts w:ascii="Calibri" w:hAnsi="Calibri" w:cs="Arial"/>
          <w:bCs/>
          <w:color w:val="000000"/>
          <w:sz w:val="48"/>
          <w:szCs w:val="48"/>
        </w:rPr>
        <w:t>Pressemitteilung</w:t>
      </w:r>
    </w:p>
    <w:p w14:paraId="513ACAC8" w14:textId="4FC71EB0" w:rsidR="00066538" w:rsidRDefault="00066538" w:rsidP="007E58D3">
      <w:pPr>
        <w:tabs>
          <w:tab w:val="left" w:pos="9356"/>
        </w:tabs>
        <w:spacing w:line="276" w:lineRule="auto"/>
        <w:ind w:right="184"/>
        <w:rPr>
          <w:rFonts w:ascii="Calibri" w:hAnsi="Calibri" w:cs="Arial"/>
          <w:bCs/>
          <w:color w:val="000000"/>
          <w:sz w:val="22"/>
          <w:szCs w:val="22"/>
        </w:rPr>
      </w:pPr>
      <w:r>
        <w:rPr>
          <w:rFonts w:ascii="Calibri" w:hAnsi="Calibri" w:cs="Arial"/>
          <w:bCs/>
          <w:color w:val="000000"/>
          <w:sz w:val="22"/>
          <w:szCs w:val="22"/>
        </w:rPr>
        <w:t xml:space="preserve">Dauchingen, </w:t>
      </w:r>
      <w:r w:rsidR="00584F38">
        <w:rPr>
          <w:rFonts w:ascii="Calibri" w:hAnsi="Calibri" w:cs="Arial"/>
          <w:bCs/>
          <w:color w:val="000000"/>
          <w:sz w:val="22"/>
          <w:szCs w:val="22"/>
        </w:rPr>
        <w:t>1</w:t>
      </w:r>
      <w:r w:rsidR="00CB4F0B">
        <w:rPr>
          <w:rFonts w:ascii="Calibri" w:hAnsi="Calibri" w:cs="Arial"/>
          <w:bCs/>
          <w:color w:val="000000"/>
          <w:sz w:val="22"/>
          <w:szCs w:val="22"/>
        </w:rPr>
        <w:t>5</w:t>
      </w:r>
      <w:r w:rsidR="00584F38">
        <w:rPr>
          <w:rFonts w:ascii="Calibri" w:hAnsi="Calibri" w:cs="Arial"/>
          <w:bCs/>
          <w:color w:val="000000"/>
          <w:sz w:val="22"/>
          <w:szCs w:val="22"/>
        </w:rPr>
        <w:t>.07.2020</w:t>
      </w:r>
    </w:p>
    <w:p w14:paraId="578235FE" w14:textId="77777777" w:rsidR="00066538" w:rsidRDefault="00066538" w:rsidP="007E58D3">
      <w:pPr>
        <w:tabs>
          <w:tab w:val="left" w:pos="9356"/>
        </w:tabs>
        <w:spacing w:line="276" w:lineRule="auto"/>
        <w:ind w:right="184"/>
        <w:rPr>
          <w:rFonts w:ascii="Calibri" w:hAnsi="Calibri" w:cs="Arial"/>
          <w:bCs/>
          <w:color w:val="000000"/>
          <w:sz w:val="22"/>
          <w:szCs w:val="22"/>
        </w:rPr>
      </w:pPr>
    </w:p>
    <w:p w14:paraId="395E3B39" w14:textId="77777777" w:rsidR="00066538" w:rsidRDefault="00930472" w:rsidP="007E58D3">
      <w:pPr>
        <w:tabs>
          <w:tab w:val="left" w:pos="9356"/>
        </w:tabs>
        <w:spacing w:line="276" w:lineRule="auto"/>
        <w:ind w:right="184"/>
        <w:rPr>
          <w:rFonts w:ascii="Calibri" w:hAnsi="Calibri" w:cs="Arial"/>
          <w:bCs/>
          <w:color w:val="000000"/>
          <w:sz w:val="22"/>
          <w:szCs w:val="22"/>
          <w:u w:val="single"/>
        </w:rPr>
      </w:pPr>
      <w:r>
        <w:rPr>
          <w:rFonts w:ascii="Calibri" w:hAnsi="Calibri" w:cs="Arial"/>
          <w:bCs/>
          <w:color w:val="000000"/>
          <w:sz w:val="22"/>
          <w:szCs w:val="22"/>
          <w:u w:val="single"/>
        </w:rPr>
        <w:t>Print</w:t>
      </w:r>
      <w:r w:rsidR="005C1C7A">
        <w:rPr>
          <w:rFonts w:ascii="Calibri" w:hAnsi="Calibri" w:cs="Arial"/>
          <w:bCs/>
          <w:color w:val="000000"/>
          <w:sz w:val="22"/>
          <w:szCs w:val="22"/>
          <w:u w:val="single"/>
        </w:rPr>
        <w:t>version</w:t>
      </w:r>
      <w:r w:rsidR="00066538">
        <w:rPr>
          <w:rFonts w:ascii="Calibri" w:hAnsi="Calibri" w:cs="Arial"/>
          <w:bCs/>
          <w:color w:val="000000"/>
          <w:sz w:val="22"/>
          <w:szCs w:val="22"/>
          <w:u w:val="single"/>
        </w:rPr>
        <w:t>:</w:t>
      </w:r>
    </w:p>
    <w:p w14:paraId="7808EC73" w14:textId="185AE447" w:rsidR="00FE74F6" w:rsidRPr="008F335F" w:rsidRDefault="0073217D" w:rsidP="008F335F">
      <w:pPr>
        <w:spacing w:before="100" w:beforeAutospacing="1" w:after="100" w:afterAutospacing="1" w:line="276" w:lineRule="auto"/>
        <w:rPr>
          <w:rFonts w:asciiTheme="minorHAnsi" w:hAnsiTheme="minorHAnsi" w:cstheme="minorHAnsi"/>
          <w:color w:val="000000"/>
          <w:lang w:val="en-US"/>
        </w:rPr>
      </w:pPr>
      <w:r>
        <w:rPr>
          <w:rFonts w:asciiTheme="minorHAnsi" w:hAnsiTheme="minorHAnsi" w:cstheme="minorHAnsi"/>
          <w:color w:val="000000"/>
          <w:lang w:val="en-US"/>
        </w:rPr>
        <w:br/>
      </w:r>
      <w:r w:rsidR="00FE74F6" w:rsidRPr="008F335F">
        <w:rPr>
          <w:rFonts w:asciiTheme="minorHAnsi" w:hAnsiTheme="minorHAnsi" w:cstheme="minorHAnsi"/>
          <w:color w:val="000000"/>
          <w:lang w:val="en-US"/>
        </w:rPr>
        <w:t>Integrierte Schrittmotorantriebe erhalten Firmware gegen Cyberangriffe</w:t>
      </w:r>
    </w:p>
    <w:p w14:paraId="0963ED7E" w14:textId="77777777" w:rsidR="00FE74F6" w:rsidRPr="008F335F" w:rsidRDefault="00FE74F6" w:rsidP="008F335F">
      <w:pPr>
        <w:spacing w:before="100" w:beforeAutospacing="1" w:after="100" w:afterAutospacing="1" w:line="276" w:lineRule="auto"/>
        <w:rPr>
          <w:rFonts w:asciiTheme="minorHAnsi" w:hAnsiTheme="minorHAnsi" w:cstheme="minorHAnsi"/>
          <w:color w:val="000000"/>
          <w:sz w:val="36"/>
          <w:szCs w:val="36"/>
          <w:lang w:val="en-US"/>
        </w:rPr>
      </w:pPr>
      <w:r w:rsidRPr="008F335F">
        <w:rPr>
          <w:rFonts w:asciiTheme="minorHAnsi" w:hAnsiTheme="minorHAnsi" w:cstheme="minorHAnsi"/>
          <w:color w:val="000000"/>
          <w:sz w:val="36"/>
          <w:szCs w:val="36"/>
          <w:lang w:val="en-US"/>
        </w:rPr>
        <w:t>Sicherheitsdienst eingeschalten</w:t>
      </w:r>
    </w:p>
    <w:p w14:paraId="599ABC09" w14:textId="77777777" w:rsidR="00FE74F6" w:rsidRPr="008F335F" w:rsidRDefault="00FE74F6" w:rsidP="008F335F">
      <w:pPr>
        <w:spacing w:before="100" w:beforeAutospacing="1" w:after="240" w:line="276" w:lineRule="auto"/>
        <w:rPr>
          <w:rFonts w:asciiTheme="minorHAnsi" w:hAnsiTheme="minorHAnsi" w:cstheme="minorHAnsi"/>
          <w:b/>
          <w:bCs/>
          <w:color w:val="000000"/>
          <w:sz w:val="22"/>
          <w:szCs w:val="22"/>
        </w:rPr>
      </w:pPr>
      <w:r w:rsidRPr="008F335F">
        <w:rPr>
          <w:rFonts w:asciiTheme="minorHAnsi" w:hAnsiTheme="minorHAnsi" w:cstheme="minorHAnsi"/>
          <w:b/>
          <w:bCs/>
          <w:color w:val="000000"/>
          <w:sz w:val="22"/>
          <w:szCs w:val="22"/>
        </w:rPr>
        <w:t xml:space="preserve">Industrielle Netzwerke werden mit dem Internet der Dinge zwangsweise immer offener für die gefürchtete Cyberkriminalität. Umso wichtiger ist es, die kommunizierenden Komponenten davor zu schützen. Vor diesem Hintergrund hat Schneider Electric (Vertrieb: KOCO MOTION) seine integrierten Schrittmotoren der Lexium MDrive-Baureihe jetzt mit einer Firmware ausgestattet, welche die Antriebe schützt. </w:t>
      </w:r>
    </w:p>
    <w:p w14:paraId="202C8721" w14:textId="287369A5" w:rsidR="00FE74F6" w:rsidRPr="008F335F" w:rsidRDefault="00FE74F6" w:rsidP="008F335F">
      <w:pPr>
        <w:spacing w:before="100" w:beforeAutospacing="1" w:after="240" w:line="276" w:lineRule="auto"/>
        <w:rPr>
          <w:rFonts w:asciiTheme="minorHAnsi" w:hAnsiTheme="minorHAnsi" w:cstheme="minorHAnsi"/>
          <w:color w:val="000000"/>
          <w:sz w:val="22"/>
          <w:szCs w:val="22"/>
        </w:rPr>
      </w:pPr>
      <w:r w:rsidRPr="008F335F">
        <w:rPr>
          <w:rFonts w:asciiTheme="minorHAnsi" w:hAnsiTheme="minorHAnsi" w:cstheme="minorHAnsi"/>
          <w:color w:val="000000"/>
          <w:sz w:val="22"/>
          <w:szCs w:val="22"/>
        </w:rPr>
        <w:t xml:space="preserve">Intelligente Komponenten sind heute meist Segen, doch manchmal auch Fluch zugleich. Denn Produkte für die Kommunikation in der Industrie 4.0 lassen sich relativ einfach in einem Netzwerk identifizieren. Cyberkriminelle haben damit </w:t>
      </w:r>
      <w:r w:rsidR="00CB4F0B">
        <w:rPr>
          <w:rFonts w:asciiTheme="minorHAnsi" w:hAnsiTheme="minorHAnsi" w:cstheme="minorHAnsi"/>
          <w:color w:val="000000"/>
          <w:sz w:val="22"/>
          <w:szCs w:val="22"/>
        </w:rPr>
        <w:t xml:space="preserve">ein </w:t>
      </w:r>
      <w:r w:rsidRPr="008F335F">
        <w:rPr>
          <w:rFonts w:asciiTheme="minorHAnsi" w:hAnsiTheme="minorHAnsi" w:cstheme="minorHAnsi"/>
          <w:color w:val="000000"/>
          <w:sz w:val="22"/>
          <w:szCs w:val="22"/>
        </w:rPr>
        <w:t xml:space="preserve">leichtes Spiel, diese zu manipulieren und so einen gigantischen Schaden anzurichten. </w:t>
      </w:r>
    </w:p>
    <w:p w14:paraId="6748B901" w14:textId="218E1B1A" w:rsidR="00FE74F6" w:rsidRPr="008F335F" w:rsidRDefault="00FE74F6" w:rsidP="008F335F">
      <w:pPr>
        <w:spacing w:before="100" w:beforeAutospacing="1" w:after="100" w:afterAutospacing="1" w:line="276" w:lineRule="auto"/>
        <w:rPr>
          <w:rFonts w:asciiTheme="minorHAnsi" w:hAnsiTheme="minorHAnsi" w:cstheme="minorHAnsi"/>
          <w:color w:val="000000"/>
          <w:sz w:val="22"/>
          <w:szCs w:val="22"/>
        </w:rPr>
      </w:pPr>
      <w:r w:rsidRPr="008F335F">
        <w:rPr>
          <w:rFonts w:asciiTheme="minorHAnsi" w:hAnsiTheme="minorHAnsi" w:cstheme="minorHAnsi"/>
          <w:color w:val="000000"/>
          <w:sz w:val="22"/>
          <w:szCs w:val="22"/>
        </w:rPr>
        <w:t>In Folge der "US California Senate Bill No. 327 Information privacy: Connected Devices" und seinem Engagement für die Entwicklung von Standards zur Cybersicherheit hat Schneider Electric seine Ethernet-basierten Lexium MDrive-Antriebe nun mit einer Cybersecurity</w:t>
      </w:r>
      <w:r w:rsidR="00130196">
        <w:rPr>
          <w:rFonts w:asciiTheme="minorHAnsi" w:hAnsiTheme="minorHAnsi" w:cstheme="minorHAnsi"/>
          <w:color w:val="000000"/>
          <w:sz w:val="22"/>
          <w:szCs w:val="22"/>
        </w:rPr>
        <w:t>-</w:t>
      </w:r>
      <w:r w:rsidRPr="008F335F">
        <w:rPr>
          <w:rFonts w:asciiTheme="minorHAnsi" w:hAnsiTheme="minorHAnsi" w:cstheme="minorHAnsi"/>
          <w:color w:val="000000"/>
          <w:sz w:val="22"/>
          <w:szCs w:val="22"/>
        </w:rPr>
        <w:t>fähigen Firmware ausgestattet. Künftig erhalten somit alle Ethernet-basierten Lösungen des Herstellers die Implementierung dieses Schutzes vor externen Cyberangriffen.</w:t>
      </w:r>
    </w:p>
    <w:p w14:paraId="2F531CD8" w14:textId="00A2FE52" w:rsidR="00FE74F6" w:rsidRPr="008F335F" w:rsidRDefault="00FE74F6" w:rsidP="008F335F">
      <w:pPr>
        <w:spacing w:before="100" w:beforeAutospacing="1" w:after="100" w:afterAutospacing="1" w:line="276" w:lineRule="auto"/>
        <w:rPr>
          <w:rFonts w:asciiTheme="minorHAnsi" w:hAnsiTheme="minorHAnsi" w:cstheme="minorHAnsi"/>
          <w:color w:val="FF0000"/>
          <w:sz w:val="22"/>
          <w:szCs w:val="22"/>
        </w:rPr>
      </w:pPr>
      <w:r w:rsidRPr="008F335F">
        <w:rPr>
          <w:rFonts w:asciiTheme="minorHAnsi" w:hAnsiTheme="minorHAnsi" w:cstheme="minorHAnsi"/>
          <w:color w:val="000000"/>
          <w:sz w:val="22"/>
          <w:szCs w:val="22"/>
        </w:rPr>
        <w:t>Diese Änderungen sind in allen Antrieben wirksam, die seit dem 1. Juli 2020 ausgeliefert werden. Eine damit verbundene Passwortverschlüsselung als Teil der neuen Cybersecure-Firmware ändert die Vorgehensweise, wie Anwender mit diesen Antrieben interagieren müssen. Dazu wird der Antriebsspezialist eine aktualisierte Version der Software-Interface-Tools veröffentlichen. Die aktualisierte Software unterstützt die neuen Maßnahmen zur Cybersicherheit. Sie unterstützt zudem bereits im Einsatz befindliche Lexium MDrives.</w:t>
      </w:r>
      <w:r w:rsidR="007663E7">
        <w:rPr>
          <w:rFonts w:asciiTheme="minorHAnsi" w:hAnsiTheme="minorHAnsi" w:cstheme="minorHAnsi"/>
          <w:color w:val="000000"/>
          <w:sz w:val="22"/>
          <w:szCs w:val="22"/>
        </w:rPr>
        <w:t xml:space="preserve"> </w:t>
      </w:r>
      <w:r w:rsidRPr="008F335F">
        <w:rPr>
          <w:rFonts w:asciiTheme="minorHAnsi" w:hAnsiTheme="minorHAnsi" w:cstheme="minorHAnsi"/>
          <w:color w:val="000000"/>
          <w:sz w:val="22"/>
          <w:szCs w:val="22"/>
        </w:rPr>
        <w:t>Zusätzliche Informationen</w:t>
      </w:r>
      <w:r w:rsidR="00584F38">
        <w:rPr>
          <w:rFonts w:asciiTheme="minorHAnsi" w:hAnsiTheme="minorHAnsi" w:cstheme="minorHAnsi"/>
          <w:color w:val="000000"/>
          <w:sz w:val="22"/>
          <w:szCs w:val="22"/>
        </w:rPr>
        <w:t xml:space="preserve">, </w:t>
      </w:r>
      <w:r w:rsidRPr="008F335F">
        <w:rPr>
          <w:rFonts w:asciiTheme="minorHAnsi" w:hAnsiTheme="minorHAnsi" w:cstheme="minorHAnsi"/>
          <w:color w:val="000000"/>
          <w:sz w:val="22"/>
          <w:szCs w:val="22"/>
        </w:rPr>
        <w:t xml:space="preserve">Anwendungshinweise </w:t>
      </w:r>
      <w:r w:rsidR="00584F38">
        <w:rPr>
          <w:rFonts w:asciiTheme="minorHAnsi" w:hAnsiTheme="minorHAnsi" w:cstheme="minorHAnsi"/>
          <w:color w:val="000000"/>
          <w:sz w:val="22"/>
          <w:szCs w:val="22"/>
        </w:rPr>
        <w:t>und das Konfigurationsprogramm finden Interessierte auf den Produktseiten der Webseite von KOCO MOTION: www.kocomotion.de</w:t>
      </w:r>
      <w:r w:rsidRPr="008F335F">
        <w:rPr>
          <w:rFonts w:asciiTheme="minorHAnsi" w:hAnsiTheme="minorHAnsi" w:cstheme="minorHAnsi"/>
          <w:color w:val="000000"/>
          <w:sz w:val="22"/>
          <w:szCs w:val="22"/>
        </w:rPr>
        <w:t xml:space="preserve"> </w:t>
      </w:r>
    </w:p>
    <w:p w14:paraId="5D4A540C" w14:textId="406059E7" w:rsidR="00437A22" w:rsidRDefault="00437A22" w:rsidP="00FE74F6">
      <w:pPr>
        <w:spacing w:before="240" w:line="276" w:lineRule="auto"/>
        <w:rPr>
          <w:rFonts w:asciiTheme="minorHAnsi" w:hAnsiTheme="minorHAnsi" w:cs="Arial"/>
          <w:b/>
          <w:color w:val="000000" w:themeColor="text1"/>
          <w:sz w:val="20"/>
          <w:szCs w:val="20"/>
        </w:rPr>
      </w:pPr>
      <w:r w:rsidRPr="00437A22">
        <w:rPr>
          <w:rFonts w:asciiTheme="minorHAnsi" w:hAnsiTheme="minorHAnsi" w:cs="Arial"/>
          <w:b/>
          <w:color w:val="000000" w:themeColor="text1"/>
          <w:sz w:val="22"/>
          <w:szCs w:val="22"/>
        </w:rPr>
        <w:t>Bild:</w:t>
      </w:r>
      <w:r w:rsidR="0073217D">
        <w:rPr>
          <w:rFonts w:asciiTheme="minorHAnsi" w:hAnsiTheme="minorHAnsi" w:cs="Arial"/>
          <w:b/>
          <w:color w:val="000000" w:themeColor="text1"/>
          <w:sz w:val="22"/>
          <w:szCs w:val="22"/>
        </w:rPr>
        <w:t xml:space="preserve"> </w:t>
      </w:r>
      <w:r w:rsidR="00CB4F0B">
        <w:rPr>
          <w:rFonts w:asciiTheme="minorHAnsi" w:hAnsiTheme="minorHAnsi" w:cs="Arial"/>
          <w:b/>
          <w:color w:val="000000" w:themeColor="text1"/>
          <w:sz w:val="20"/>
          <w:szCs w:val="20"/>
        </w:rPr>
        <w:t>Cybersecurity</w:t>
      </w:r>
      <w:r w:rsidR="00553584" w:rsidRPr="005C0882">
        <w:rPr>
          <w:rFonts w:asciiTheme="minorHAnsi" w:hAnsiTheme="minorHAnsi" w:cs="Arial"/>
          <w:b/>
          <w:color w:val="000000" w:themeColor="text1"/>
          <w:sz w:val="20"/>
          <w:szCs w:val="20"/>
        </w:rPr>
        <w:t xml:space="preserve">.jpg: </w:t>
      </w:r>
      <w:r w:rsidR="00CB4F0B">
        <w:rPr>
          <w:rFonts w:asciiTheme="minorHAnsi" w:hAnsiTheme="minorHAnsi" w:cs="Arial"/>
          <w:b/>
          <w:color w:val="000000" w:themeColor="text1"/>
          <w:sz w:val="20"/>
          <w:szCs w:val="20"/>
        </w:rPr>
        <w:t xml:space="preserve">Die </w:t>
      </w:r>
      <w:r w:rsidR="00CB4F0B" w:rsidRPr="00CB4F0B">
        <w:rPr>
          <w:rFonts w:asciiTheme="minorHAnsi" w:hAnsiTheme="minorHAnsi" w:cs="Arial"/>
          <w:b/>
          <w:color w:val="000000" w:themeColor="text1"/>
          <w:sz w:val="20"/>
          <w:szCs w:val="20"/>
        </w:rPr>
        <w:t xml:space="preserve">Lexium MDrive-Baureihe </w:t>
      </w:r>
      <w:r w:rsidR="00CB4F0B">
        <w:rPr>
          <w:rFonts w:asciiTheme="minorHAnsi" w:hAnsiTheme="minorHAnsi" w:cs="Arial"/>
          <w:b/>
          <w:color w:val="000000" w:themeColor="text1"/>
          <w:sz w:val="20"/>
          <w:szCs w:val="20"/>
        </w:rPr>
        <w:t xml:space="preserve">von KOCO MOTION ist </w:t>
      </w:r>
      <w:r w:rsidR="00CB4F0B" w:rsidRPr="00CB4F0B">
        <w:rPr>
          <w:rFonts w:asciiTheme="minorHAnsi" w:hAnsiTheme="minorHAnsi" w:cs="Arial"/>
          <w:b/>
          <w:color w:val="000000" w:themeColor="text1"/>
          <w:sz w:val="20"/>
          <w:szCs w:val="20"/>
        </w:rPr>
        <w:t xml:space="preserve">jetzt mit einer Firmware </w:t>
      </w:r>
      <w:r w:rsidR="00CB4F0B">
        <w:rPr>
          <w:rFonts w:asciiTheme="minorHAnsi" w:hAnsiTheme="minorHAnsi" w:cs="Arial"/>
          <w:b/>
          <w:color w:val="000000" w:themeColor="text1"/>
          <w:sz w:val="20"/>
          <w:szCs w:val="20"/>
        </w:rPr>
        <w:t xml:space="preserve">zum Schutz vor Cyberkriminalität </w:t>
      </w:r>
      <w:r w:rsidR="00CB4F0B" w:rsidRPr="00CB4F0B">
        <w:rPr>
          <w:rFonts w:asciiTheme="minorHAnsi" w:hAnsiTheme="minorHAnsi" w:cs="Arial"/>
          <w:b/>
          <w:color w:val="000000" w:themeColor="text1"/>
          <w:sz w:val="20"/>
          <w:szCs w:val="20"/>
        </w:rPr>
        <w:t>ausgestattet</w:t>
      </w:r>
      <w:r w:rsidR="00553584">
        <w:rPr>
          <w:rFonts w:asciiTheme="minorHAnsi" w:hAnsiTheme="minorHAnsi" w:cs="Arial"/>
          <w:b/>
          <w:color w:val="000000" w:themeColor="text1"/>
          <w:sz w:val="20"/>
          <w:szCs w:val="20"/>
        </w:rPr>
        <w:t>.</w:t>
      </w:r>
    </w:p>
    <w:p w14:paraId="6ADA50A0" w14:textId="594CC469" w:rsidR="00066538" w:rsidRDefault="0073217D" w:rsidP="007E58D3">
      <w:pPr>
        <w:pStyle w:val="berschrift4"/>
        <w:tabs>
          <w:tab w:val="left" w:pos="9356"/>
        </w:tabs>
        <w:spacing w:line="276" w:lineRule="auto"/>
        <w:ind w:left="0" w:right="184"/>
        <w:rPr>
          <w:rFonts w:ascii="Calibri" w:hAnsi="Calibri"/>
          <w:b w:val="0"/>
          <w:sz w:val="22"/>
          <w:szCs w:val="22"/>
          <w:u w:val="single"/>
        </w:rPr>
      </w:pPr>
      <w:r>
        <w:rPr>
          <w:rFonts w:ascii="Calibri" w:hAnsi="Calibri"/>
          <w:b w:val="0"/>
          <w:sz w:val="22"/>
          <w:szCs w:val="22"/>
          <w:u w:val="single"/>
        </w:rPr>
        <w:br/>
      </w:r>
      <w:r w:rsidR="00066538">
        <w:rPr>
          <w:rFonts w:ascii="Calibri" w:hAnsi="Calibri"/>
          <w:b w:val="0"/>
          <w:sz w:val="22"/>
          <w:szCs w:val="22"/>
          <w:u w:val="single"/>
        </w:rPr>
        <w:t>Kontakt:</w:t>
      </w:r>
    </w:p>
    <w:p w14:paraId="3209C4B8" w14:textId="77777777" w:rsidR="00066538" w:rsidRPr="0073217D" w:rsidRDefault="00066538" w:rsidP="0073217D">
      <w:pPr>
        <w:pStyle w:val="berschrift4"/>
        <w:tabs>
          <w:tab w:val="left" w:pos="9356"/>
        </w:tabs>
        <w:ind w:left="0" w:right="184"/>
        <w:rPr>
          <w:rFonts w:ascii="Calibri" w:hAnsi="Calibri"/>
          <w:sz w:val="20"/>
          <w:szCs w:val="20"/>
        </w:rPr>
      </w:pPr>
      <w:r w:rsidRPr="0073217D">
        <w:rPr>
          <w:rFonts w:ascii="Calibri" w:hAnsi="Calibri"/>
          <w:b w:val="0"/>
          <w:sz w:val="20"/>
          <w:szCs w:val="20"/>
        </w:rPr>
        <w:t>KOCO MOTION GmbH, Niedereschacher Str. 54, 78083 Dauchingen</w:t>
      </w:r>
      <w:r w:rsidRPr="0073217D">
        <w:rPr>
          <w:rFonts w:ascii="Calibri" w:hAnsi="Calibri"/>
          <w:sz w:val="20"/>
          <w:szCs w:val="20"/>
        </w:rPr>
        <w:tab/>
      </w:r>
    </w:p>
    <w:p w14:paraId="3BCC961E" w14:textId="2A2F3D89" w:rsidR="00066538" w:rsidRPr="0073217D" w:rsidRDefault="00066538" w:rsidP="0073217D">
      <w:pPr>
        <w:tabs>
          <w:tab w:val="left" w:pos="9356"/>
        </w:tabs>
        <w:ind w:right="184"/>
        <w:rPr>
          <w:rFonts w:ascii="Calibri" w:hAnsi="Calibri" w:cs="Arial"/>
          <w:sz w:val="20"/>
          <w:szCs w:val="20"/>
        </w:rPr>
      </w:pPr>
      <w:r w:rsidRPr="0073217D">
        <w:rPr>
          <w:rFonts w:ascii="Calibri" w:hAnsi="Calibri" w:cs="Arial"/>
          <w:sz w:val="20"/>
          <w:szCs w:val="20"/>
        </w:rPr>
        <w:t>Tel.: 07720 / 995 858-0, Fax: 07720 / 995858-9</w:t>
      </w:r>
      <w:r w:rsidR="0073217D" w:rsidRPr="0073217D">
        <w:rPr>
          <w:rFonts w:ascii="Calibri" w:hAnsi="Calibri" w:cs="Arial"/>
          <w:sz w:val="20"/>
          <w:szCs w:val="20"/>
        </w:rPr>
        <w:t xml:space="preserve">, </w:t>
      </w:r>
    </w:p>
    <w:p w14:paraId="32A7DD7B" w14:textId="207ABA88" w:rsidR="00066538" w:rsidRPr="0073217D" w:rsidRDefault="00066538" w:rsidP="0073217D">
      <w:pPr>
        <w:tabs>
          <w:tab w:val="left" w:pos="9356"/>
        </w:tabs>
        <w:ind w:right="184"/>
        <w:rPr>
          <w:rFonts w:ascii="Calibri" w:hAnsi="Calibri" w:cs="Arial"/>
          <w:sz w:val="20"/>
          <w:szCs w:val="20"/>
        </w:rPr>
      </w:pPr>
      <w:r w:rsidRPr="0073217D">
        <w:rPr>
          <w:rFonts w:ascii="Calibri" w:hAnsi="Calibri" w:cs="Arial"/>
          <w:sz w:val="20"/>
          <w:szCs w:val="20"/>
        </w:rPr>
        <w:t xml:space="preserve">E-Mail: </w:t>
      </w:r>
      <w:hyperlink r:id="rId8" w:history="1">
        <w:r w:rsidRPr="0073217D">
          <w:rPr>
            <w:rStyle w:val="Hyperlink"/>
            <w:rFonts w:ascii="Calibri" w:hAnsi="Calibri" w:cs="Arial"/>
            <w:sz w:val="20"/>
            <w:szCs w:val="20"/>
          </w:rPr>
          <w:t>info@kocomotion.de</w:t>
        </w:r>
      </w:hyperlink>
      <w:r w:rsidRPr="0073217D">
        <w:rPr>
          <w:rFonts w:ascii="Calibri" w:hAnsi="Calibri" w:cs="Arial"/>
          <w:sz w:val="20"/>
          <w:szCs w:val="20"/>
        </w:rPr>
        <w:t xml:space="preserve">, Web: </w:t>
      </w:r>
      <w:hyperlink r:id="rId9" w:history="1">
        <w:r w:rsidRPr="0073217D">
          <w:rPr>
            <w:rStyle w:val="Hyperlink"/>
            <w:rFonts w:ascii="Calibri" w:hAnsi="Calibri" w:cs="Arial"/>
            <w:sz w:val="20"/>
            <w:szCs w:val="20"/>
          </w:rPr>
          <w:t>www.kocomotion.de</w:t>
        </w:r>
      </w:hyperlink>
      <w:r w:rsidR="0073217D">
        <w:rPr>
          <w:rStyle w:val="Hyperlink"/>
          <w:rFonts w:ascii="Calibri" w:hAnsi="Calibri" w:cs="Arial"/>
          <w:sz w:val="20"/>
          <w:szCs w:val="20"/>
        </w:rPr>
        <w:br/>
      </w:r>
    </w:p>
    <w:p w14:paraId="5124F67A" w14:textId="005C1541" w:rsidR="00996026" w:rsidRPr="0073217D" w:rsidRDefault="00066538" w:rsidP="0073217D">
      <w:pPr>
        <w:tabs>
          <w:tab w:val="left" w:pos="9356"/>
        </w:tabs>
        <w:ind w:right="184"/>
        <w:rPr>
          <w:rFonts w:ascii="Calibri" w:hAnsi="Calibri" w:cs="Arial"/>
          <w:bCs/>
          <w:color w:val="000000"/>
          <w:sz w:val="20"/>
          <w:szCs w:val="20"/>
        </w:rPr>
      </w:pPr>
      <w:r w:rsidRPr="0073217D">
        <w:rPr>
          <w:rFonts w:ascii="Calibri" w:hAnsi="Calibri" w:cs="Arial"/>
          <w:sz w:val="20"/>
          <w:szCs w:val="20"/>
        </w:rPr>
        <w:t xml:space="preserve">Bei Veröffentlichung erbitten wir </w:t>
      </w:r>
      <w:r w:rsidRPr="0073217D">
        <w:rPr>
          <w:rFonts w:ascii="Calibri" w:hAnsi="Calibri" w:cs="Arial"/>
          <w:b/>
          <w:sz w:val="20"/>
          <w:szCs w:val="20"/>
        </w:rPr>
        <w:t>je ein</w:t>
      </w:r>
      <w:r w:rsidRPr="0073217D">
        <w:rPr>
          <w:rFonts w:ascii="Calibri" w:hAnsi="Calibri" w:cs="Arial"/>
          <w:sz w:val="20"/>
          <w:szCs w:val="20"/>
        </w:rPr>
        <w:t xml:space="preserve"> </w:t>
      </w:r>
      <w:r w:rsidRPr="0073217D">
        <w:rPr>
          <w:rFonts w:ascii="Calibri" w:hAnsi="Calibri" w:cs="Arial"/>
          <w:b/>
          <w:sz w:val="20"/>
          <w:szCs w:val="20"/>
        </w:rPr>
        <w:t>Belegexemplar</w:t>
      </w:r>
      <w:r w:rsidRPr="0073217D">
        <w:rPr>
          <w:rFonts w:ascii="Calibri" w:hAnsi="Calibri" w:cs="Arial"/>
          <w:sz w:val="20"/>
          <w:szCs w:val="20"/>
        </w:rPr>
        <w:t>.</w:t>
      </w:r>
      <w:r w:rsidR="0073217D" w:rsidRPr="0073217D">
        <w:rPr>
          <w:rFonts w:ascii="Calibri" w:hAnsi="Calibri" w:cs="Arial"/>
          <w:sz w:val="20"/>
          <w:szCs w:val="20"/>
        </w:rPr>
        <w:br/>
      </w:r>
      <w:r w:rsidRPr="0073217D">
        <w:rPr>
          <w:sz w:val="20"/>
          <w:szCs w:val="20"/>
        </w:rPr>
        <w:t>--------------------------------------------------------------------------------------------------------------------------------------------</w:t>
      </w:r>
      <w:r w:rsidR="007E58D3" w:rsidRPr="0073217D">
        <w:rPr>
          <w:rFonts w:ascii="Calibri" w:hAnsi="Calibri"/>
          <w:sz w:val="20"/>
          <w:szCs w:val="20"/>
        </w:rPr>
        <w:t>Presse Service Büro GbR, Strogenstraße 16, 85465 Langenpreising, Tel.: +49 8762 7377 532</w:t>
      </w:r>
      <w:r w:rsidR="007E58D3" w:rsidRPr="0073217D">
        <w:rPr>
          <w:rFonts w:ascii="Calibri" w:hAnsi="Calibri"/>
          <w:sz w:val="20"/>
          <w:szCs w:val="20"/>
        </w:rPr>
        <w:br/>
        <w:t xml:space="preserve">Fax: +49 8762 7377 533, E-Mail: </w:t>
      </w:r>
      <w:hyperlink r:id="rId10" w:history="1">
        <w:r w:rsidR="007E58D3" w:rsidRPr="0073217D">
          <w:rPr>
            <w:rStyle w:val="Hyperlink"/>
            <w:rFonts w:ascii="Calibri" w:hAnsi="Calibri"/>
            <w:sz w:val="20"/>
            <w:szCs w:val="20"/>
          </w:rPr>
          <w:t>angela.struck@presseservicebuero.de</w:t>
        </w:r>
      </w:hyperlink>
      <w:r w:rsidR="007E58D3" w:rsidRPr="0073217D">
        <w:rPr>
          <w:rFonts w:ascii="Calibri" w:hAnsi="Calibri"/>
          <w:sz w:val="20"/>
          <w:szCs w:val="20"/>
        </w:rPr>
        <w:t xml:space="preserve">, </w:t>
      </w:r>
      <w:hyperlink r:id="rId11" w:history="1">
        <w:r w:rsidR="007E58D3" w:rsidRPr="0073217D">
          <w:rPr>
            <w:rStyle w:val="Hyperlink"/>
            <w:rFonts w:ascii="Calibri" w:hAnsi="Calibri"/>
            <w:sz w:val="20"/>
            <w:szCs w:val="20"/>
          </w:rPr>
          <w:t>www.presseservicebuero.de</w:t>
        </w:r>
      </w:hyperlink>
      <w:r w:rsidR="007E58D3" w:rsidRPr="0073217D">
        <w:rPr>
          <w:rFonts w:ascii="Calibri" w:hAnsi="Calibri"/>
          <w:sz w:val="20"/>
          <w:szCs w:val="20"/>
        </w:rPr>
        <w:t xml:space="preserve"> </w:t>
      </w:r>
    </w:p>
    <w:sectPr w:rsidR="00996026" w:rsidRPr="0073217D">
      <w:footerReference w:type="default" r:id="rId12"/>
      <w:type w:val="continuous"/>
      <w:pgSz w:w="11906" w:h="16838"/>
      <w:pgMar w:top="1079" w:right="1106" w:bottom="899" w:left="126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6AAB5" w14:textId="77777777" w:rsidR="0048445C" w:rsidRDefault="0048445C">
      <w:r>
        <w:separator/>
      </w:r>
    </w:p>
  </w:endnote>
  <w:endnote w:type="continuationSeparator" w:id="0">
    <w:p w14:paraId="2CFF9346" w14:textId="77777777" w:rsidR="0048445C" w:rsidRDefault="0048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713BA" w14:textId="77777777" w:rsidR="00066538" w:rsidRDefault="00066538">
    <w:pPr>
      <w:pStyle w:val="Fuzeile"/>
      <w:framePr w:wrap="auto" w:vAnchor="text" w:hAnchor="margin" w:xAlign="center" w:y="1"/>
      <w:rPr>
        <w:rStyle w:val="Seitenzahl"/>
        <w:sz w:val="16"/>
        <w:szCs w:val="16"/>
      </w:rPr>
    </w:pPr>
    <w:r>
      <w:rPr>
        <w:rStyle w:val="Seitenzahl"/>
      </w:rPr>
      <w:fldChar w:fldCharType="begin"/>
    </w:r>
    <w:r>
      <w:rPr>
        <w:rStyle w:val="Seitenzahl"/>
      </w:rPr>
      <w:instrText xml:space="preserve">PAGE  </w:instrText>
    </w:r>
    <w:r>
      <w:rPr>
        <w:rStyle w:val="Seitenzahl"/>
      </w:rPr>
      <w:fldChar w:fldCharType="separate"/>
    </w:r>
    <w:r w:rsidR="00D12658">
      <w:rPr>
        <w:rStyle w:val="Seitenzahl"/>
        <w:noProof/>
      </w:rPr>
      <w:t>2</w:t>
    </w:r>
    <w:r>
      <w:rPr>
        <w:rStyle w:val="Seitenzahl"/>
      </w:rPr>
      <w:fldChar w:fldCharType="end"/>
    </w:r>
  </w:p>
  <w:p w14:paraId="4E3C9552" w14:textId="77777777" w:rsidR="00066538" w:rsidRDefault="00066538">
    <w:pPr>
      <w:pStyle w:val="Fuzeile"/>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75F43" w14:textId="77777777" w:rsidR="0048445C" w:rsidRDefault="0048445C">
      <w:r>
        <w:separator/>
      </w:r>
    </w:p>
  </w:footnote>
  <w:footnote w:type="continuationSeparator" w:id="0">
    <w:p w14:paraId="2F807B9F" w14:textId="77777777" w:rsidR="0048445C" w:rsidRDefault="00484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D2BE3"/>
    <w:multiLevelType w:val="hybridMultilevel"/>
    <w:tmpl w:val="07CC5A2C"/>
    <w:lvl w:ilvl="0" w:tplc="BC628B1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320E0E5D"/>
    <w:multiLevelType w:val="hybridMultilevel"/>
    <w:tmpl w:val="87847C4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EA595B"/>
    <w:multiLevelType w:val="hybridMultilevel"/>
    <w:tmpl w:val="7FF0B45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936564F"/>
    <w:multiLevelType w:val="hybridMultilevel"/>
    <w:tmpl w:val="F9E8FE0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FE12BA6"/>
    <w:multiLevelType w:val="hybridMultilevel"/>
    <w:tmpl w:val="C54219E0"/>
    <w:lvl w:ilvl="0" w:tplc="F6968CA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CA03486"/>
    <w:multiLevelType w:val="hybridMultilevel"/>
    <w:tmpl w:val="63E4BD38"/>
    <w:lvl w:ilvl="0" w:tplc="04070001">
      <w:start w:val="1"/>
      <w:numFmt w:val="bullet"/>
      <w:lvlText w:val=""/>
      <w:lvlJc w:val="left"/>
      <w:pPr>
        <w:tabs>
          <w:tab w:val="num" w:pos="720"/>
        </w:tabs>
        <w:ind w:left="720" w:hanging="360"/>
      </w:pPr>
      <w:rPr>
        <w:rFonts w:ascii="Symbol" w:hAnsi="Symbol" w:cs="Symbol" w:hint="default"/>
      </w:rPr>
    </w:lvl>
    <w:lvl w:ilvl="1" w:tplc="90E04E76">
      <w:numFmt w:val="bullet"/>
      <w:lvlText w:val=""/>
      <w:lvlJc w:val="left"/>
      <w:pPr>
        <w:tabs>
          <w:tab w:val="num" w:pos="1440"/>
        </w:tabs>
        <w:ind w:left="1440" w:hanging="360"/>
      </w:pPr>
      <w:rPr>
        <w:rFonts w:ascii="Wingdings" w:eastAsia="Times New Roman" w:hAnsi="Wingdings" w:hint="default"/>
        <w:b/>
        <w:bCs/>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E854CDA"/>
    <w:multiLevelType w:val="hybridMultilevel"/>
    <w:tmpl w:val="220C9B6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4C535D7"/>
    <w:multiLevelType w:val="hybridMultilevel"/>
    <w:tmpl w:val="C0A2A788"/>
    <w:lvl w:ilvl="0" w:tplc="B986D32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B0579FA"/>
    <w:multiLevelType w:val="hybridMultilevel"/>
    <w:tmpl w:val="AE8CA620"/>
    <w:lvl w:ilvl="0" w:tplc="4B36DEE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1"/>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E9"/>
    <w:rsid w:val="00023D3A"/>
    <w:rsid w:val="00034B1F"/>
    <w:rsid w:val="00066538"/>
    <w:rsid w:val="000670B7"/>
    <w:rsid w:val="00083214"/>
    <w:rsid w:val="00097266"/>
    <w:rsid w:val="000A0E81"/>
    <w:rsid w:val="000B37D3"/>
    <w:rsid w:val="000F5E51"/>
    <w:rsid w:val="00130196"/>
    <w:rsid w:val="001537FC"/>
    <w:rsid w:val="001829A7"/>
    <w:rsid w:val="001D2C7C"/>
    <w:rsid w:val="00211332"/>
    <w:rsid w:val="0021589A"/>
    <w:rsid w:val="002179FB"/>
    <w:rsid w:val="002675A5"/>
    <w:rsid w:val="0033493C"/>
    <w:rsid w:val="00382544"/>
    <w:rsid w:val="003F5323"/>
    <w:rsid w:val="004218F3"/>
    <w:rsid w:val="00431124"/>
    <w:rsid w:val="00431403"/>
    <w:rsid w:val="00437A22"/>
    <w:rsid w:val="004438C6"/>
    <w:rsid w:val="00467481"/>
    <w:rsid w:val="00470F77"/>
    <w:rsid w:val="0048445C"/>
    <w:rsid w:val="004B361E"/>
    <w:rsid w:val="004E5D1B"/>
    <w:rsid w:val="004F4CAC"/>
    <w:rsid w:val="0053071B"/>
    <w:rsid w:val="00553584"/>
    <w:rsid w:val="005544AC"/>
    <w:rsid w:val="0058494A"/>
    <w:rsid w:val="00584F38"/>
    <w:rsid w:val="005C1C7A"/>
    <w:rsid w:val="005F196A"/>
    <w:rsid w:val="005F41AF"/>
    <w:rsid w:val="00631B42"/>
    <w:rsid w:val="00657040"/>
    <w:rsid w:val="006E5CD9"/>
    <w:rsid w:val="006F2FC9"/>
    <w:rsid w:val="007246E0"/>
    <w:rsid w:val="007271F5"/>
    <w:rsid w:val="0073217D"/>
    <w:rsid w:val="007663E7"/>
    <w:rsid w:val="00780DAD"/>
    <w:rsid w:val="00786202"/>
    <w:rsid w:val="007D2681"/>
    <w:rsid w:val="007E58D3"/>
    <w:rsid w:val="00812E0F"/>
    <w:rsid w:val="008978BD"/>
    <w:rsid w:val="008C49EA"/>
    <w:rsid w:val="008F335F"/>
    <w:rsid w:val="009068AC"/>
    <w:rsid w:val="00930472"/>
    <w:rsid w:val="009465E5"/>
    <w:rsid w:val="00996026"/>
    <w:rsid w:val="009B0197"/>
    <w:rsid w:val="009C4DFF"/>
    <w:rsid w:val="009D6308"/>
    <w:rsid w:val="00A64859"/>
    <w:rsid w:val="00AC0771"/>
    <w:rsid w:val="00AC29F8"/>
    <w:rsid w:val="00B12C08"/>
    <w:rsid w:val="00B37DCB"/>
    <w:rsid w:val="00B458F2"/>
    <w:rsid w:val="00B92EF2"/>
    <w:rsid w:val="00BA393E"/>
    <w:rsid w:val="00BA7B49"/>
    <w:rsid w:val="00BB10C1"/>
    <w:rsid w:val="00BD0DB4"/>
    <w:rsid w:val="00C314E5"/>
    <w:rsid w:val="00C37D5B"/>
    <w:rsid w:val="00C45DEE"/>
    <w:rsid w:val="00CB4F0B"/>
    <w:rsid w:val="00CB69BA"/>
    <w:rsid w:val="00CB6B01"/>
    <w:rsid w:val="00D12658"/>
    <w:rsid w:val="00D45FFF"/>
    <w:rsid w:val="00D767CD"/>
    <w:rsid w:val="00DD3982"/>
    <w:rsid w:val="00DF4516"/>
    <w:rsid w:val="00E305B5"/>
    <w:rsid w:val="00E53020"/>
    <w:rsid w:val="00E5592A"/>
    <w:rsid w:val="00EA58E9"/>
    <w:rsid w:val="00EB00C7"/>
    <w:rsid w:val="00EB6E66"/>
    <w:rsid w:val="00F048D6"/>
    <w:rsid w:val="00F952FF"/>
    <w:rsid w:val="00FC1050"/>
    <w:rsid w:val="00FE74F6"/>
    <w:rsid w:val="00FF5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100D0"/>
  <w15:chartTrackingRefBased/>
  <w15:docId w15:val="{ED0FBADA-8CD9-4A23-A88D-63B34FE8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qFormat/>
    <w:pPr>
      <w:keepNext/>
      <w:outlineLvl w:val="0"/>
    </w:pPr>
    <w:rPr>
      <w:rFonts w:ascii="Arial" w:hAnsi="Arial" w:cs="Arial"/>
      <w:sz w:val="20"/>
      <w:szCs w:val="20"/>
      <w:u w:val="single"/>
    </w:rPr>
  </w:style>
  <w:style w:type="paragraph" w:styleId="berschrift2">
    <w:name w:val="heading 2"/>
    <w:basedOn w:val="Standard"/>
    <w:next w:val="Standard"/>
    <w:qFormat/>
    <w:pPr>
      <w:keepNext/>
      <w:outlineLvl w:val="1"/>
    </w:pPr>
    <w:rPr>
      <w:rFonts w:ascii="Eras Demi ITC" w:hAnsi="Eras Demi ITC" w:cs="Eras Demi ITC"/>
      <w:sz w:val="28"/>
      <w:szCs w:val="28"/>
    </w:rPr>
  </w:style>
  <w:style w:type="paragraph" w:styleId="berschrift3">
    <w:name w:val="heading 3"/>
    <w:basedOn w:val="Standard"/>
    <w:next w:val="Standard"/>
    <w:qFormat/>
    <w:pPr>
      <w:keepNext/>
      <w:ind w:left="-180" w:right="-288"/>
      <w:outlineLvl w:val="2"/>
    </w:pPr>
    <w:rPr>
      <w:rFonts w:ascii="Arial" w:hAnsi="Arial" w:cs="Arial"/>
      <w:b/>
      <w:bCs/>
      <w:u w:val="single"/>
    </w:rPr>
  </w:style>
  <w:style w:type="paragraph" w:styleId="berschrift4">
    <w:name w:val="heading 4"/>
    <w:basedOn w:val="Standard"/>
    <w:next w:val="Standard"/>
    <w:qFormat/>
    <w:pPr>
      <w:keepNext/>
      <w:ind w:left="-180"/>
      <w:outlineLvl w:val="3"/>
    </w:pPr>
    <w:rPr>
      <w:rFonts w:ascii="Arial" w:hAnsi="Arial" w:cs="Arial"/>
      <w:b/>
      <w:bCs/>
    </w:rPr>
  </w:style>
  <w:style w:type="paragraph" w:styleId="berschrift5">
    <w:name w:val="heading 5"/>
    <w:basedOn w:val="Standard"/>
    <w:next w:val="Standard"/>
    <w:qFormat/>
    <w:pPr>
      <w:keepNext/>
      <w:ind w:right="-288"/>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Cambria" w:eastAsia="Times New Roman" w:hAnsi="Cambria" w:cs="Cambria"/>
      <w:b/>
      <w:bCs/>
      <w:kern w:val="32"/>
      <w:sz w:val="32"/>
      <w:szCs w:val="32"/>
    </w:rPr>
  </w:style>
  <w:style w:type="character" w:customStyle="1" w:styleId="berschrift2Zchn">
    <w:name w:val="Überschrift 2 Zchn"/>
    <w:rPr>
      <w:rFonts w:ascii="Cambria" w:eastAsia="Times New Roman" w:hAnsi="Cambria" w:cs="Cambria"/>
      <w:b/>
      <w:bCs/>
      <w:i/>
      <w:iCs/>
      <w:sz w:val="28"/>
      <w:szCs w:val="28"/>
    </w:rPr>
  </w:style>
  <w:style w:type="character" w:customStyle="1" w:styleId="berschrift3Zchn">
    <w:name w:val="Überschrift 3 Zchn"/>
    <w:rPr>
      <w:rFonts w:ascii="Cambria" w:eastAsia="Times New Roman" w:hAnsi="Cambria" w:cs="Cambria"/>
      <w:b/>
      <w:bCs/>
      <w:sz w:val="26"/>
      <w:szCs w:val="26"/>
    </w:rPr>
  </w:style>
  <w:style w:type="character" w:customStyle="1" w:styleId="berschrift4Zchn">
    <w:name w:val="Überschrift 4 Zchn"/>
    <w:rPr>
      <w:rFonts w:ascii="Times New Roman" w:hAnsi="Times New Roman" w:cs="Times New Roman"/>
      <w:b/>
      <w:bCs/>
      <w:sz w:val="28"/>
      <w:szCs w:val="28"/>
    </w:rPr>
  </w:style>
  <w:style w:type="character" w:customStyle="1" w:styleId="berschrift5Zchn">
    <w:name w:val="Überschrift 5 Zchn"/>
    <w:rPr>
      <w:rFonts w:ascii="Times New Roman" w:hAnsi="Times New Roman" w:cs="Times New Roman"/>
      <w:b/>
      <w:bCs/>
      <w:i/>
      <w:iCs/>
      <w:sz w:val="26"/>
      <w:szCs w:val="26"/>
    </w:rPr>
  </w:style>
  <w:style w:type="character" w:styleId="Hyperlink">
    <w:name w:val="Hyperlink"/>
    <w:semiHidden/>
    <w:rPr>
      <w:rFonts w:ascii="Times New Roman" w:hAnsi="Times New Roman" w:cs="Times New Roman"/>
      <w:color w:val="0000FF"/>
      <w:u w:val="single"/>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Textkrper">
    <w:name w:val="Body Text"/>
    <w:basedOn w:val="Standard"/>
    <w:semiHidden/>
    <w:rPr>
      <w:rFonts w:ascii="Arial" w:hAnsi="Arial" w:cs="Arial"/>
      <w:sz w:val="20"/>
      <w:szCs w:val="20"/>
    </w:rPr>
  </w:style>
  <w:style w:type="character" w:customStyle="1" w:styleId="TextkrperZchn">
    <w:name w:val="Textkörper Zchn"/>
    <w:rPr>
      <w:rFonts w:ascii="Times New Roman" w:hAnsi="Times New Roman" w:cs="Times New Roman"/>
      <w:sz w:val="24"/>
      <w:szCs w:val="24"/>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2">
    <w:name w:val="Body Text 2"/>
    <w:basedOn w:val="Standard"/>
    <w:semiHidden/>
    <w:rPr>
      <w:rFonts w:ascii="Arial" w:hAnsi="Arial" w:cs="Arial"/>
    </w:rPr>
  </w:style>
  <w:style w:type="character" w:customStyle="1" w:styleId="Textkrper2Zchn">
    <w:name w:val="Textkörper 2 Zchn"/>
    <w:rPr>
      <w:rFonts w:ascii="Times New Roman" w:hAnsi="Times New Roman" w:cs="Times New Roman"/>
      <w:sz w:val="24"/>
      <w:szCs w:val="24"/>
    </w:rPr>
  </w:style>
  <w:style w:type="paragraph" w:customStyle="1" w:styleId="Absatz1">
    <w:name w:val="Absatz 1"/>
    <w:pPr>
      <w:spacing w:line="240" w:lineRule="exact"/>
    </w:pPr>
    <w:rPr>
      <w:rFonts w:ascii="Courier" w:hAnsi="Courier" w:cs="Courier"/>
      <w:sz w:val="24"/>
      <w:szCs w:val="24"/>
    </w:rPr>
  </w:style>
  <w:style w:type="paragraph" w:customStyle="1" w:styleId="Default">
    <w:name w:val="Default"/>
    <w:pPr>
      <w:autoSpaceDE w:val="0"/>
      <w:autoSpaceDN w:val="0"/>
      <w:adjustRightInd w:val="0"/>
    </w:pPr>
    <w:rPr>
      <w:rFonts w:cs="Calibri"/>
      <w:color w:val="000000"/>
      <w:sz w:val="24"/>
      <w:szCs w:val="24"/>
    </w:rPr>
  </w:style>
  <w:style w:type="paragraph" w:styleId="Textkrper-Zeileneinzug">
    <w:name w:val="Body Text Indent"/>
    <w:basedOn w:val="Standard"/>
    <w:unhideWhenUsed/>
    <w:pPr>
      <w:spacing w:after="120"/>
      <w:ind w:left="283"/>
    </w:pPr>
  </w:style>
  <w:style w:type="character" w:customStyle="1" w:styleId="Textkrper-ZeileneinzugZchn">
    <w:name w:val="Textkörper-Zeileneinzug Zchn"/>
    <w:rPr>
      <w:rFonts w:ascii="Times New Roman" w:eastAsia="Times New Roman" w:hAnsi="Times New Roman"/>
      <w:sz w:val="24"/>
      <w:szCs w:val="24"/>
    </w:rPr>
  </w:style>
  <w:style w:type="paragraph" w:customStyle="1" w:styleId="bodytext">
    <w:name w:val="bodytext"/>
    <w:basedOn w:val="Standard"/>
    <w:pPr>
      <w:spacing w:before="100" w:beforeAutospacing="1" w:after="100" w:afterAutospacing="1"/>
    </w:pPr>
  </w:style>
  <w:style w:type="character" w:customStyle="1" w:styleId="hps">
    <w:name w:val="hps"/>
    <w:basedOn w:val="Absatz-Standardschriftart"/>
    <w:rsid w:val="00780DAD"/>
  </w:style>
  <w:style w:type="paragraph" w:styleId="Sprechblasentext">
    <w:name w:val="Balloon Text"/>
    <w:basedOn w:val="Standard"/>
    <w:link w:val="SprechblasentextZchn"/>
    <w:uiPriority w:val="99"/>
    <w:semiHidden/>
    <w:unhideWhenUsed/>
    <w:rsid w:val="001537FC"/>
    <w:rPr>
      <w:rFonts w:ascii="Segoe UI" w:hAnsi="Segoe UI" w:cs="Segoe UI"/>
      <w:sz w:val="18"/>
      <w:szCs w:val="18"/>
    </w:rPr>
  </w:style>
  <w:style w:type="character" w:customStyle="1" w:styleId="SprechblasentextZchn">
    <w:name w:val="Sprechblasentext Zchn"/>
    <w:link w:val="Sprechblasentext"/>
    <w:uiPriority w:val="99"/>
    <w:semiHidden/>
    <w:rsid w:val="001537FC"/>
    <w:rPr>
      <w:rFonts w:ascii="Segoe UI" w:hAnsi="Segoe UI" w:cs="Segoe UI"/>
      <w:sz w:val="18"/>
      <w:szCs w:val="18"/>
    </w:rPr>
  </w:style>
  <w:style w:type="character" w:styleId="NichtaufgelsteErwhnung">
    <w:name w:val="Unresolved Mention"/>
    <w:basedOn w:val="Absatz-Standardschriftart"/>
    <w:uiPriority w:val="99"/>
    <w:semiHidden/>
    <w:unhideWhenUsed/>
    <w:rsid w:val="00B12C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ocomotio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kocomotion.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Muss es wirklich ein Servoantrieb sein</vt:lpstr>
    </vt:vector>
  </TitlesOfParts>
  <Company/>
  <LinksUpToDate>false</LinksUpToDate>
  <CharactersWithSpaces>2881</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1966172</vt:i4>
      </vt:variant>
      <vt:variant>
        <vt:i4>27</vt:i4>
      </vt:variant>
      <vt:variant>
        <vt:i4>0</vt:i4>
      </vt:variant>
      <vt:variant>
        <vt:i4>5</vt:i4>
      </vt:variant>
      <vt:variant>
        <vt:lpwstr>http://www.kocomotion.de/</vt:lpwstr>
      </vt:variant>
      <vt:variant>
        <vt:lpwstr/>
      </vt:variant>
      <vt:variant>
        <vt:i4>2162715</vt:i4>
      </vt:variant>
      <vt:variant>
        <vt:i4>24</vt:i4>
      </vt:variant>
      <vt:variant>
        <vt:i4>0</vt:i4>
      </vt:variant>
      <vt:variant>
        <vt:i4>5</vt:i4>
      </vt:variant>
      <vt:variant>
        <vt:lpwstr>mailto:info@kocomotion.de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1966172</vt:i4>
      </vt:variant>
      <vt:variant>
        <vt:i4>15</vt:i4>
      </vt:variant>
      <vt:variant>
        <vt:i4>0</vt:i4>
      </vt:variant>
      <vt:variant>
        <vt:i4>5</vt:i4>
      </vt:variant>
      <vt:variant>
        <vt:lpwstr>http://www.kocomotion.de/</vt:lpwstr>
      </vt:variant>
      <vt:variant>
        <vt:lpwstr/>
      </vt:variant>
      <vt:variant>
        <vt:i4>2162715</vt:i4>
      </vt:variant>
      <vt:variant>
        <vt:i4>12</vt:i4>
      </vt:variant>
      <vt:variant>
        <vt:i4>0</vt:i4>
      </vt:variant>
      <vt:variant>
        <vt:i4>5</vt:i4>
      </vt:variant>
      <vt:variant>
        <vt:lpwstr>mailto:info@kocomotion.de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1966172</vt:i4>
      </vt:variant>
      <vt:variant>
        <vt:i4>3</vt:i4>
      </vt:variant>
      <vt:variant>
        <vt:i4>0</vt:i4>
      </vt:variant>
      <vt:variant>
        <vt:i4>5</vt:i4>
      </vt:variant>
      <vt:variant>
        <vt:lpwstr>http://www.kocomotion.de/</vt:lpwstr>
      </vt:variant>
      <vt:variant>
        <vt:lpwstr/>
      </vt:variant>
      <vt:variant>
        <vt:i4>2162715</vt:i4>
      </vt:variant>
      <vt:variant>
        <vt:i4>0</vt:i4>
      </vt:variant>
      <vt:variant>
        <vt:i4>0</vt:i4>
      </vt:variant>
      <vt:variant>
        <vt:i4>5</vt:i4>
      </vt:variant>
      <vt:variant>
        <vt:lpwstr>mailto:info@kocomotion.de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 es wirklich ein Servoantrieb sein</dc:title>
  <dc:subject/>
  <dc:creator>Administrator</dc:creator>
  <cp:keywords/>
  <cp:lastModifiedBy>Angela</cp:lastModifiedBy>
  <cp:revision>3</cp:revision>
  <cp:lastPrinted>2020-07-14T17:04:00Z</cp:lastPrinted>
  <dcterms:created xsi:type="dcterms:W3CDTF">2020-07-14T17:05:00Z</dcterms:created>
  <dcterms:modified xsi:type="dcterms:W3CDTF">2020-07-14T17:08:00Z</dcterms:modified>
</cp:coreProperties>
</file>