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16A" w14:textId="77777777" w:rsidR="00BC5754" w:rsidRDefault="00BC5754" w:rsidP="00BC5754">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1312" behindDoc="0" locked="0" layoutInCell="1" allowOverlap="1" wp14:anchorId="33594CE5" wp14:editId="03E7C430">
            <wp:simplePos x="0" y="0"/>
            <wp:positionH relativeFrom="margin">
              <wp:align>right</wp:align>
            </wp:positionH>
            <wp:positionV relativeFrom="margin">
              <wp:align>top</wp:align>
            </wp:positionV>
            <wp:extent cx="1886400" cy="619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C6C4A6E" w14:textId="75B3AC34" w:rsidR="00BC5754" w:rsidRPr="00840246" w:rsidRDefault="00BC5754" w:rsidP="00BC5754">
      <w:pPr>
        <w:autoSpaceDE w:val="0"/>
        <w:autoSpaceDN w:val="0"/>
        <w:adjustRightInd w:val="0"/>
        <w:spacing w:before="240" w:after="0" w:line="240" w:lineRule="auto"/>
        <w:rPr>
          <w:rFonts w:cs="Calibri"/>
          <w:color w:val="000000"/>
          <w:u w:val="single"/>
          <w:lang w:eastAsia="de-DE"/>
        </w:rPr>
      </w:pPr>
      <w:r w:rsidRPr="00840246">
        <w:rPr>
          <w:rFonts w:cs="Calibri"/>
          <w:color w:val="000000"/>
          <w:u w:val="single"/>
          <w:lang w:eastAsia="de-DE"/>
        </w:rPr>
        <w:t xml:space="preserve">Hechingen, </w:t>
      </w:r>
      <w:r w:rsidR="00340E6A">
        <w:rPr>
          <w:rFonts w:cs="Calibri"/>
          <w:color w:val="000000"/>
          <w:u w:val="single"/>
          <w:lang w:eastAsia="de-DE"/>
        </w:rPr>
        <w:t>23.01</w:t>
      </w:r>
      <w:r w:rsidR="00840246" w:rsidRPr="00840246">
        <w:rPr>
          <w:rFonts w:cs="Calibri"/>
          <w:color w:val="000000"/>
          <w:u w:val="single"/>
          <w:lang w:eastAsia="de-DE"/>
        </w:rPr>
        <w:t>.202</w:t>
      </w:r>
      <w:r w:rsidR="00D42D32">
        <w:rPr>
          <w:rFonts w:cs="Calibri"/>
          <w:color w:val="000000"/>
          <w:u w:val="single"/>
          <w:lang w:eastAsia="de-DE"/>
        </w:rPr>
        <w:t>3</w:t>
      </w:r>
    </w:p>
    <w:p w14:paraId="14A34BC7" w14:textId="77777777" w:rsidR="00A5409D" w:rsidRDefault="00BC5754" w:rsidP="00AF5E61">
      <w:pPr>
        <w:rPr>
          <w:rFonts w:cs="Calibri"/>
          <w:color w:val="000000"/>
          <w:lang w:bidi="en-US"/>
        </w:rPr>
      </w:pPr>
      <w:r>
        <w:rPr>
          <w:sz w:val="24"/>
          <w:szCs w:val="24"/>
        </w:rPr>
        <w:br/>
      </w:r>
    </w:p>
    <w:p w14:paraId="7CB14D3E" w14:textId="77777777" w:rsidR="00E04937" w:rsidRDefault="00E04937" w:rsidP="00340E6A">
      <w:pPr>
        <w:rPr>
          <w:sz w:val="28"/>
          <w:szCs w:val="28"/>
        </w:rPr>
      </w:pPr>
    </w:p>
    <w:p w14:paraId="7F4BFFFD" w14:textId="7B440CF0" w:rsidR="00D761DD" w:rsidRPr="001D490D" w:rsidRDefault="00D761DD" w:rsidP="00340E6A">
      <w:pPr>
        <w:rPr>
          <w:sz w:val="28"/>
          <w:szCs w:val="28"/>
        </w:rPr>
      </w:pPr>
      <w:r>
        <w:rPr>
          <w:sz w:val="28"/>
          <w:szCs w:val="28"/>
        </w:rPr>
        <w:t>Eine gemeinnützige Spende und organisatorische Optimierungen</w:t>
      </w:r>
    </w:p>
    <w:p w14:paraId="21A89834" w14:textId="77777777" w:rsidR="00D761DD" w:rsidRPr="001D490D" w:rsidRDefault="00D761DD" w:rsidP="00D761DD">
      <w:pPr>
        <w:rPr>
          <w:sz w:val="36"/>
          <w:szCs w:val="36"/>
        </w:rPr>
      </w:pPr>
      <w:r w:rsidRPr="001D490D">
        <w:rPr>
          <w:sz w:val="36"/>
          <w:szCs w:val="36"/>
        </w:rPr>
        <w:t xml:space="preserve">Einiges los bei </w:t>
      </w:r>
      <w:proofErr w:type="spellStart"/>
      <w:r w:rsidRPr="001D490D">
        <w:rPr>
          <w:sz w:val="36"/>
          <w:szCs w:val="36"/>
        </w:rPr>
        <w:t>Gimatic</w:t>
      </w:r>
      <w:proofErr w:type="spellEnd"/>
    </w:p>
    <w:p w14:paraId="5BE3D024" w14:textId="7222F8C5" w:rsidR="00D761DD" w:rsidRPr="00261350" w:rsidRDefault="00D761DD" w:rsidP="00D761DD">
      <w:r w:rsidRPr="001D490D">
        <w:rPr>
          <w:b/>
          <w:bCs/>
        </w:rPr>
        <w:t xml:space="preserve">Ein Jahr nach Amtsantritt von Geschäftsführer Thomas Trefzer hat sich bei der </w:t>
      </w:r>
      <w:proofErr w:type="spellStart"/>
      <w:r w:rsidRPr="001D490D">
        <w:rPr>
          <w:b/>
          <w:bCs/>
        </w:rPr>
        <w:t>Gimatic</w:t>
      </w:r>
      <w:proofErr w:type="spellEnd"/>
      <w:r w:rsidRPr="001D490D">
        <w:rPr>
          <w:b/>
          <w:bCs/>
        </w:rPr>
        <w:t xml:space="preserve"> </w:t>
      </w:r>
      <w:r w:rsidR="00E04937">
        <w:rPr>
          <w:b/>
          <w:bCs/>
        </w:rPr>
        <w:t xml:space="preserve">Vertrieb </w:t>
      </w:r>
      <w:r w:rsidRPr="001D490D">
        <w:rPr>
          <w:b/>
          <w:bCs/>
        </w:rPr>
        <w:t>GmbH in Hechingen einiges getan. Der Außendienst wurde umgestellt</w:t>
      </w:r>
      <w:r>
        <w:rPr>
          <w:b/>
          <w:bCs/>
        </w:rPr>
        <w:t>.</w:t>
      </w:r>
      <w:r w:rsidRPr="001D490D">
        <w:rPr>
          <w:b/>
          <w:bCs/>
        </w:rPr>
        <w:t xml:space="preserve"> Projektierung und Konstruktion </w:t>
      </w:r>
      <w:r>
        <w:rPr>
          <w:b/>
          <w:bCs/>
        </w:rPr>
        <w:t xml:space="preserve">wurden </w:t>
      </w:r>
      <w:r w:rsidRPr="001D490D">
        <w:rPr>
          <w:b/>
          <w:bCs/>
        </w:rPr>
        <w:t>verstärkt mit Fokus auf die Vakuumtechnik und ein paar spezi</w:t>
      </w:r>
      <w:r w:rsidR="00E04937">
        <w:rPr>
          <w:b/>
          <w:bCs/>
        </w:rPr>
        <w:t>fische</w:t>
      </w:r>
      <w:r w:rsidRPr="001D490D">
        <w:rPr>
          <w:b/>
          <w:bCs/>
        </w:rPr>
        <w:t xml:space="preserve"> Branchen. Gemeinnützig </w:t>
      </w:r>
      <w:r>
        <w:rPr>
          <w:b/>
          <w:bCs/>
        </w:rPr>
        <w:t xml:space="preserve">unterwegs </w:t>
      </w:r>
      <w:r w:rsidRPr="001D490D">
        <w:rPr>
          <w:b/>
          <w:bCs/>
        </w:rPr>
        <w:t xml:space="preserve">war das Unternehmen </w:t>
      </w:r>
      <w:r>
        <w:rPr>
          <w:b/>
          <w:bCs/>
        </w:rPr>
        <w:t>ebenfalls</w:t>
      </w:r>
      <w:r w:rsidRPr="001D490D">
        <w:rPr>
          <w:b/>
          <w:bCs/>
        </w:rPr>
        <w:t xml:space="preserve"> mit einer großzügigen Spende</w:t>
      </w:r>
      <w:r>
        <w:t xml:space="preserve">. </w:t>
      </w:r>
    </w:p>
    <w:p w14:paraId="4DB4D955" w14:textId="77777777" w:rsidR="00D761DD" w:rsidRPr="001D490D" w:rsidRDefault="00D761DD" w:rsidP="00D761DD">
      <w:pPr>
        <w:rPr>
          <w:sz w:val="24"/>
          <w:szCs w:val="24"/>
        </w:rPr>
      </w:pPr>
      <w:r w:rsidRPr="001D490D">
        <w:rPr>
          <w:sz w:val="24"/>
          <w:szCs w:val="24"/>
        </w:rPr>
        <w:t>Spende hilft schwer kranken Kindern</w:t>
      </w:r>
    </w:p>
    <w:p w14:paraId="2E026D11" w14:textId="00BB135F" w:rsidR="00D761DD" w:rsidRPr="00261350" w:rsidRDefault="00D761DD" w:rsidP="00D761DD">
      <w:r w:rsidRPr="00261350">
        <w:t xml:space="preserve">Das </w:t>
      </w:r>
      <w:r>
        <w:t>J</w:t>
      </w:r>
      <w:r w:rsidRPr="00261350">
        <w:t xml:space="preserve">ahr 2022 endet bei </w:t>
      </w:r>
      <w:proofErr w:type="spellStart"/>
      <w:r w:rsidRPr="00261350">
        <w:t>Gimatic</w:t>
      </w:r>
      <w:proofErr w:type="spellEnd"/>
      <w:r w:rsidRPr="00261350">
        <w:t xml:space="preserve"> mit einer Spende an Bed</w:t>
      </w:r>
      <w:r>
        <w:t>ür</w:t>
      </w:r>
      <w:r w:rsidRPr="00261350">
        <w:t xml:space="preserve">ftige </w:t>
      </w:r>
      <w:r>
        <w:t xml:space="preserve">anstelle von Weihnachtsgeschenken. So freute sich die Stiftung </w:t>
      </w:r>
      <w:r w:rsidR="00E04937">
        <w:t>„</w:t>
      </w:r>
      <w:r>
        <w:t>Hilfe für kranke Kinder</w:t>
      </w:r>
      <w:r w:rsidR="00E04937">
        <w:t>“</w:t>
      </w:r>
      <w:r>
        <w:t xml:space="preserve"> von der Uni-Kinderklinik in Tübingen über einen vierstelligen Betrag ebenso wie übergeordnete internationale Organisationen. „Wir haben uns auch dieses Jahr dazu entschlossen, anstelle von Geschenken für unsere Kunden, Lieferanten und Geschäftspartner an eine regionale Herzensangelegenheit zu spenden“, sagt Thomas Trefzer, Geschäftsführer der </w:t>
      </w:r>
      <w:proofErr w:type="spellStart"/>
      <w:r>
        <w:t>Gimatic</w:t>
      </w:r>
      <w:proofErr w:type="spellEnd"/>
      <w:r>
        <w:t xml:space="preserve"> Vertrieb GmbH. „Die Kinderklinik hat es sich zum Ziel gesetzt, die bestmögliche Behandlung, Beratung und Begleitung schwer kranker Kinder, Jugendlicher und ihrer Familien zu gewährleisten und setzt dabei nicht nur auf die medizinische Versorgung des Kindes selbst, sondern auch auf die Begleitung seiner Familie“.</w:t>
      </w:r>
    </w:p>
    <w:p w14:paraId="2E1F0130" w14:textId="77777777" w:rsidR="00D761DD" w:rsidRPr="001D490D" w:rsidRDefault="00D761DD" w:rsidP="00D761DD">
      <w:pPr>
        <w:rPr>
          <w:sz w:val="24"/>
          <w:szCs w:val="24"/>
        </w:rPr>
      </w:pPr>
      <w:r w:rsidRPr="001D490D">
        <w:rPr>
          <w:sz w:val="24"/>
          <w:szCs w:val="24"/>
        </w:rPr>
        <w:t xml:space="preserve">Veränderungen in der </w:t>
      </w:r>
      <w:proofErr w:type="spellStart"/>
      <w:r w:rsidRPr="001D490D">
        <w:rPr>
          <w:sz w:val="24"/>
          <w:szCs w:val="24"/>
        </w:rPr>
        <w:t>Gimatic</w:t>
      </w:r>
      <w:proofErr w:type="spellEnd"/>
      <w:r w:rsidRPr="001D490D">
        <w:rPr>
          <w:sz w:val="24"/>
          <w:szCs w:val="24"/>
        </w:rPr>
        <w:t xml:space="preserve"> Organisation</w:t>
      </w:r>
    </w:p>
    <w:p w14:paraId="767D6A5F" w14:textId="3739DE2D" w:rsidR="00D761DD" w:rsidRDefault="00D761DD" w:rsidP="00D761DD">
      <w:r>
        <w:t>Das vor knapp einem Jahr zum „Dienstantritt“ von Geschäftsführer Thomas Trefzer in Ausblick gestellte „eine oder andere Optimierungspoten</w:t>
      </w:r>
      <w:r w:rsidR="00E04937">
        <w:t>z</w:t>
      </w:r>
      <w:r>
        <w:t xml:space="preserve">ial“ zeigt sich bereits. So hat er den </w:t>
      </w:r>
      <w:r w:rsidRPr="00261350">
        <w:t>Außendienst</w:t>
      </w:r>
      <w:r>
        <w:t xml:space="preserve"> grundlegend </w:t>
      </w:r>
      <w:r w:rsidR="00E04937">
        <w:t>um</w:t>
      </w:r>
      <w:r>
        <w:t xml:space="preserve">organisiert: Die Vertriebsgebiete wurden neu zugewiesen. Im Sinne von </w:t>
      </w:r>
      <w:r w:rsidR="00E04937">
        <w:t>„</w:t>
      </w:r>
      <w:proofErr w:type="spellStart"/>
      <w:r>
        <w:t>O</w:t>
      </w:r>
      <w:r w:rsidRPr="00261350">
        <w:t>ne</w:t>
      </w:r>
      <w:proofErr w:type="spellEnd"/>
      <w:r w:rsidRPr="00261350">
        <w:t>-face-</w:t>
      </w:r>
      <w:proofErr w:type="spellStart"/>
      <w:r w:rsidRPr="00261350">
        <w:t>to</w:t>
      </w:r>
      <w:proofErr w:type="spellEnd"/>
      <w:r w:rsidRPr="00261350">
        <w:t>-</w:t>
      </w:r>
      <w:proofErr w:type="spellStart"/>
      <w:r w:rsidRPr="00261350">
        <w:t>the</w:t>
      </w:r>
      <w:proofErr w:type="spellEnd"/>
      <w:r w:rsidRPr="00261350">
        <w:t xml:space="preserve"> </w:t>
      </w:r>
      <w:proofErr w:type="spellStart"/>
      <w:r w:rsidRPr="00261350">
        <w:t>customer</w:t>
      </w:r>
      <w:proofErr w:type="spellEnd"/>
      <w:r w:rsidR="00E04937">
        <w:t>“</w:t>
      </w:r>
      <w:r>
        <w:t xml:space="preserve"> ist nun jeder Außendienstmitarbeiter für das </w:t>
      </w:r>
      <w:r w:rsidRPr="00261350">
        <w:t>komplette Sortiment in dem ihm zugewiesenen Gebiet verantwortlich</w:t>
      </w:r>
      <w:r>
        <w:t xml:space="preserve">. Zwei neue Außendienstmitarbeiter verstärken das Team. </w:t>
      </w:r>
      <w:r w:rsidRPr="00DC3BE2">
        <w:t xml:space="preserve">Torsten </w:t>
      </w:r>
      <w:proofErr w:type="spellStart"/>
      <w:r w:rsidRPr="00DC3BE2">
        <w:t>Dickhut</w:t>
      </w:r>
      <w:proofErr w:type="spellEnd"/>
      <w:r w:rsidRPr="00DC3BE2">
        <w:t xml:space="preserve"> betreut den Norden Deutschlands und ist gleichzeitig Vakuum-Spezialist und damit für den Bereich zuständig. Maximilian </w:t>
      </w:r>
      <w:proofErr w:type="spellStart"/>
      <w:r w:rsidRPr="00DC3BE2">
        <w:t>Mösl</w:t>
      </w:r>
      <w:proofErr w:type="spellEnd"/>
      <w:r w:rsidRPr="00DC3BE2">
        <w:t xml:space="preserve"> betreut </w:t>
      </w:r>
      <w:r>
        <w:t>als ausgewiesener Experte das Land Österreich. Auch im neuen Jahr soll die Vertriebsorganisation weiter ausgebaut werden.</w:t>
      </w:r>
    </w:p>
    <w:p w14:paraId="4466B9D8" w14:textId="66194CB3" w:rsidR="00D761DD" w:rsidRDefault="00D761DD" w:rsidP="00D761DD">
      <w:r>
        <w:t xml:space="preserve">Die Bereiche </w:t>
      </w:r>
      <w:r w:rsidRPr="00261350">
        <w:t>Projektierung und Konstruktion</w:t>
      </w:r>
      <w:r>
        <w:t xml:space="preserve"> wurden </w:t>
      </w:r>
      <w:r w:rsidR="00E04937">
        <w:t>ebenfalls</w:t>
      </w:r>
      <w:r>
        <w:t xml:space="preserve"> ausgebaut und verstärkt. Schwerpunkte sind dabei das Sortiment der </w:t>
      </w:r>
      <w:r w:rsidRPr="00261350">
        <w:t xml:space="preserve">Vakuumtechnik und die Ausweitung der Geschäftsfelder </w:t>
      </w:r>
      <w:r>
        <w:t>in den Branchen</w:t>
      </w:r>
      <w:r w:rsidRPr="00261350">
        <w:t xml:space="preserve"> Verpackung</w:t>
      </w:r>
      <w:r>
        <w:t>stechnik</w:t>
      </w:r>
      <w:r w:rsidRPr="00261350">
        <w:t xml:space="preserve">, </w:t>
      </w:r>
      <w:r>
        <w:t>Medizintechnik</w:t>
      </w:r>
      <w:r w:rsidRPr="00261350">
        <w:t>, Holzindustrie und Blechhandling</w:t>
      </w:r>
      <w:r>
        <w:t>.</w:t>
      </w:r>
    </w:p>
    <w:p w14:paraId="00B0CF4E" w14:textId="77777777" w:rsidR="00E04937" w:rsidRDefault="00E04937" w:rsidP="00A54E89">
      <w:pPr>
        <w:rPr>
          <w:rFonts w:cs="Arial"/>
          <w:b/>
        </w:rPr>
      </w:pPr>
    </w:p>
    <w:p w14:paraId="533EA5A5" w14:textId="1A0D95B1" w:rsidR="00A54E89" w:rsidRDefault="00A54E89" w:rsidP="00A54E89">
      <w:pPr>
        <w:rPr>
          <w:rFonts w:cs="Arial"/>
          <w:b/>
        </w:rPr>
      </w:pPr>
      <w:r w:rsidRPr="002143DC">
        <w:rPr>
          <w:rFonts w:cs="Arial"/>
          <w:b/>
        </w:rPr>
        <w:lastRenderedPageBreak/>
        <w:t>Bild</w:t>
      </w:r>
      <w:r w:rsidR="00A01219">
        <w:rPr>
          <w:rFonts w:cs="Arial"/>
          <w:b/>
        </w:rPr>
        <w:t>er</w:t>
      </w:r>
      <w:r w:rsidRPr="002143DC">
        <w:rPr>
          <w:rFonts w:cs="Arial"/>
          <w:b/>
        </w:rPr>
        <w:t>:</w:t>
      </w:r>
      <w:r>
        <w:rPr>
          <w:rFonts w:cs="Arial"/>
          <w:b/>
        </w:rPr>
        <w:t xml:space="preserve"> </w:t>
      </w:r>
    </w:p>
    <w:p w14:paraId="1329C5A2" w14:textId="4E0DAC10" w:rsidR="00340E6A" w:rsidRDefault="00340E6A" w:rsidP="00A54E89">
      <w:pPr>
        <w:rPr>
          <w:rFonts w:cs="Arial"/>
          <w:b/>
        </w:rPr>
      </w:pPr>
      <w:r>
        <w:rPr>
          <w:rFonts w:cs="Arial"/>
          <w:b/>
          <w:noProof/>
        </w:rPr>
        <w:drawing>
          <wp:inline distT="0" distB="0" distL="0" distR="0" wp14:anchorId="790CDF7F" wp14:editId="2DDB385A">
            <wp:extent cx="1905000" cy="11906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1905000" cy="1190625"/>
                    </a:xfrm>
                    <a:prstGeom prst="rect">
                      <a:avLst/>
                    </a:prstGeom>
                  </pic:spPr>
                </pic:pic>
              </a:graphicData>
            </a:graphic>
          </wp:inline>
        </w:drawing>
      </w:r>
    </w:p>
    <w:p w14:paraId="7D8EB3B5" w14:textId="58188B37" w:rsidR="00340E6A" w:rsidRPr="006662F6" w:rsidRDefault="00D42D32" w:rsidP="00A54E89">
      <w:pPr>
        <w:rPr>
          <w:rFonts w:cs="Arial"/>
          <w:b/>
          <w:sz w:val="20"/>
          <w:szCs w:val="20"/>
        </w:rPr>
      </w:pPr>
      <w:r>
        <w:rPr>
          <w:rFonts w:cs="Arial"/>
          <w:b/>
          <w:sz w:val="20"/>
          <w:szCs w:val="20"/>
        </w:rPr>
        <w:t>Spende</w:t>
      </w:r>
      <w:r w:rsidR="00340E6A" w:rsidRPr="003B76A3">
        <w:rPr>
          <w:rFonts w:cs="Arial"/>
          <w:b/>
          <w:sz w:val="20"/>
          <w:szCs w:val="20"/>
        </w:rPr>
        <w:t xml:space="preserve">.jpg: </w:t>
      </w:r>
      <w:proofErr w:type="spellStart"/>
      <w:r w:rsidR="00340E6A" w:rsidRPr="00AF5E61">
        <w:rPr>
          <w:rFonts w:cs="Arial"/>
          <w:b/>
          <w:sz w:val="20"/>
          <w:szCs w:val="20"/>
        </w:rPr>
        <w:t>Gimatic</w:t>
      </w:r>
      <w:proofErr w:type="spellEnd"/>
      <w:r w:rsidR="00340E6A" w:rsidRPr="00AF5E61">
        <w:rPr>
          <w:rFonts w:cs="Arial"/>
          <w:b/>
          <w:sz w:val="20"/>
          <w:szCs w:val="20"/>
        </w:rPr>
        <w:t xml:space="preserve"> </w:t>
      </w:r>
      <w:r w:rsidR="00E04937">
        <w:rPr>
          <w:rFonts w:cs="Arial"/>
          <w:b/>
          <w:sz w:val="20"/>
          <w:szCs w:val="20"/>
        </w:rPr>
        <w:t>spendet für die Stiftung „Hilfe für kranke“ Kinder an der Uni-Kinderklinik in Tübingen</w:t>
      </w:r>
      <w:r w:rsidR="00340E6A" w:rsidRPr="00AF5E61">
        <w:rPr>
          <w:rFonts w:cs="Arial"/>
          <w:b/>
          <w:sz w:val="20"/>
          <w:szCs w:val="20"/>
        </w:rPr>
        <w:t>.</w:t>
      </w:r>
    </w:p>
    <w:p w14:paraId="25658681" w14:textId="21C1C916" w:rsidR="00A54E89" w:rsidRDefault="00AF5E61" w:rsidP="00A54E89">
      <w:pPr>
        <w:rPr>
          <w:rFonts w:cs="Arial"/>
          <w:b/>
        </w:rPr>
      </w:pPr>
      <w:r>
        <w:rPr>
          <w:rFonts w:cs="Arial"/>
          <w:b/>
          <w:noProof/>
        </w:rPr>
        <w:drawing>
          <wp:inline distT="0" distB="0" distL="0" distR="0" wp14:anchorId="224C1E78" wp14:editId="11E0CD17">
            <wp:extent cx="1452114" cy="17425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1460808" cy="1752969"/>
                    </a:xfrm>
                    <a:prstGeom prst="rect">
                      <a:avLst/>
                    </a:prstGeom>
                  </pic:spPr>
                </pic:pic>
              </a:graphicData>
            </a:graphic>
          </wp:inline>
        </w:drawing>
      </w:r>
    </w:p>
    <w:p w14:paraId="1BB5F9C3" w14:textId="65944171" w:rsidR="00AF5E61" w:rsidRDefault="00340E6A" w:rsidP="00A54E89">
      <w:pPr>
        <w:rPr>
          <w:rFonts w:cs="Arial"/>
          <w:b/>
          <w:sz w:val="20"/>
          <w:szCs w:val="20"/>
        </w:rPr>
      </w:pPr>
      <w:r>
        <w:rPr>
          <w:rFonts w:cs="Arial"/>
          <w:b/>
          <w:sz w:val="20"/>
          <w:szCs w:val="20"/>
        </w:rPr>
        <w:t>Thomas-Trefzer</w:t>
      </w:r>
      <w:r w:rsidR="00A54E89" w:rsidRPr="003B76A3">
        <w:rPr>
          <w:rFonts w:cs="Arial"/>
          <w:b/>
          <w:sz w:val="20"/>
          <w:szCs w:val="20"/>
        </w:rPr>
        <w:t xml:space="preserve">.jpg: </w:t>
      </w:r>
      <w:r w:rsidR="00AF5E61" w:rsidRPr="00AF5E61">
        <w:rPr>
          <w:rFonts w:cs="Arial"/>
          <w:b/>
          <w:sz w:val="20"/>
          <w:szCs w:val="20"/>
        </w:rPr>
        <w:t>Thomas T</w:t>
      </w:r>
      <w:r w:rsidR="0004184F">
        <w:rPr>
          <w:rFonts w:cs="Arial"/>
          <w:b/>
          <w:sz w:val="20"/>
          <w:szCs w:val="20"/>
        </w:rPr>
        <w:t>r</w:t>
      </w:r>
      <w:r w:rsidR="00AF5E61" w:rsidRPr="00AF5E61">
        <w:rPr>
          <w:rFonts w:cs="Arial"/>
          <w:b/>
          <w:sz w:val="20"/>
          <w:szCs w:val="20"/>
        </w:rPr>
        <w:t>efzer</w:t>
      </w:r>
      <w:r w:rsidR="00E04937">
        <w:rPr>
          <w:rFonts w:cs="Arial"/>
          <w:b/>
          <w:sz w:val="20"/>
          <w:szCs w:val="20"/>
        </w:rPr>
        <w:t xml:space="preserve"> ist</w:t>
      </w:r>
      <w:r w:rsidR="00AF5E61" w:rsidRPr="00AF5E61">
        <w:rPr>
          <w:rFonts w:cs="Arial"/>
          <w:b/>
          <w:sz w:val="20"/>
          <w:szCs w:val="20"/>
        </w:rPr>
        <w:t xml:space="preserve"> Geschäftsführer bei der </w:t>
      </w:r>
      <w:proofErr w:type="spellStart"/>
      <w:r w:rsidR="00AF5E61" w:rsidRPr="00AF5E61">
        <w:rPr>
          <w:rFonts w:cs="Arial"/>
          <w:b/>
          <w:sz w:val="20"/>
          <w:szCs w:val="20"/>
        </w:rPr>
        <w:t>Gimatic</w:t>
      </w:r>
      <w:proofErr w:type="spellEnd"/>
      <w:r w:rsidR="00AF5E61" w:rsidRPr="00AF5E61">
        <w:rPr>
          <w:rFonts w:cs="Arial"/>
          <w:b/>
          <w:sz w:val="20"/>
          <w:szCs w:val="20"/>
        </w:rPr>
        <w:t xml:space="preserve"> Vertrieb Gmb</w:t>
      </w:r>
      <w:r w:rsidR="00AF5E61">
        <w:rPr>
          <w:rFonts w:cs="Arial"/>
          <w:b/>
          <w:sz w:val="20"/>
          <w:szCs w:val="20"/>
        </w:rPr>
        <w:t>H</w:t>
      </w:r>
      <w:r w:rsidR="00D42D32">
        <w:rPr>
          <w:rFonts w:cs="Arial"/>
          <w:b/>
          <w:sz w:val="20"/>
          <w:szCs w:val="20"/>
        </w:rPr>
        <w:t xml:space="preserve"> in Hechingen</w:t>
      </w:r>
      <w:r w:rsidR="00E04937">
        <w:rPr>
          <w:rFonts w:cs="Arial"/>
          <w:b/>
          <w:sz w:val="20"/>
          <w:szCs w:val="20"/>
        </w:rPr>
        <w:t>.</w:t>
      </w:r>
    </w:p>
    <w:p w14:paraId="36C257E1" w14:textId="4042D6F5" w:rsidR="00AF5E61" w:rsidRDefault="00340E6A" w:rsidP="00A54E89">
      <w:pPr>
        <w:rPr>
          <w:sz w:val="28"/>
          <w:szCs w:val="28"/>
        </w:rPr>
      </w:pPr>
      <w:r>
        <w:rPr>
          <w:noProof/>
          <w:sz w:val="28"/>
          <w:szCs w:val="28"/>
        </w:rPr>
        <w:drawing>
          <wp:inline distT="0" distB="0" distL="0" distR="0" wp14:anchorId="5F3D543C" wp14:editId="6FB9B7ED">
            <wp:extent cx="1444924" cy="1733909"/>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1457125" cy="1748550"/>
                    </a:xfrm>
                    <a:prstGeom prst="rect">
                      <a:avLst/>
                    </a:prstGeom>
                  </pic:spPr>
                </pic:pic>
              </a:graphicData>
            </a:graphic>
          </wp:inline>
        </w:drawing>
      </w:r>
    </w:p>
    <w:p w14:paraId="58B2271B" w14:textId="00D0A5B8" w:rsidR="00AF5E61" w:rsidRDefault="00AF5E61" w:rsidP="00AF5E61">
      <w:pPr>
        <w:rPr>
          <w:rFonts w:cs="Arial"/>
          <w:b/>
          <w:sz w:val="20"/>
          <w:szCs w:val="20"/>
        </w:rPr>
      </w:pPr>
      <w:r>
        <w:rPr>
          <w:rFonts w:cs="Arial"/>
          <w:b/>
          <w:sz w:val="20"/>
          <w:szCs w:val="20"/>
        </w:rPr>
        <w:t>Geschaeftsfuehrung2</w:t>
      </w:r>
      <w:r w:rsidRPr="003B76A3">
        <w:rPr>
          <w:rFonts w:cs="Arial"/>
          <w:b/>
          <w:sz w:val="20"/>
          <w:szCs w:val="20"/>
        </w:rPr>
        <w:t xml:space="preserve">.jpg: </w:t>
      </w:r>
      <w:r w:rsidR="00D42D32">
        <w:rPr>
          <w:rFonts w:cs="Arial"/>
          <w:b/>
          <w:sz w:val="20"/>
          <w:szCs w:val="20"/>
        </w:rPr>
        <w:t xml:space="preserve">Maximilian </w:t>
      </w:r>
      <w:proofErr w:type="spellStart"/>
      <w:r w:rsidR="00D42D32">
        <w:rPr>
          <w:rFonts w:cs="Arial"/>
          <w:b/>
          <w:sz w:val="20"/>
          <w:szCs w:val="20"/>
        </w:rPr>
        <w:t>Mösl</w:t>
      </w:r>
      <w:proofErr w:type="spellEnd"/>
      <w:r>
        <w:rPr>
          <w:rFonts w:cs="Arial"/>
          <w:b/>
          <w:sz w:val="20"/>
          <w:szCs w:val="20"/>
        </w:rPr>
        <w:t xml:space="preserve"> </w:t>
      </w:r>
      <w:r w:rsidR="00D42D32">
        <w:rPr>
          <w:rFonts w:cs="Arial"/>
          <w:b/>
          <w:sz w:val="20"/>
          <w:szCs w:val="20"/>
        </w:rPr>
        <w:t>ist neuer Vertriebsverantwortlicher für Österreich</w:t>
      </w:r>
      <w:r w:rsidRPr="00AF5E61">
        <w:rPr>
          <w:rFonts w:cs="Arial"/>
          <w:b/>
          <w:sz w:val="20"/>
          <w:szCs w:val="20"/>
        </w:rPr>
        <w:t>.</w:t>
      </w:r>
    </w:p>
    <w:p w14:paraId="2785D310" w14:textId="5A97643C" w:rsidR="00AF5E61" w:rsidRDefault="00340E6A" w:rsidP="00AF5E61">
      <w:pPr>
        <w:rPr>
          <w:rFonts w:cs="Arial"/>
          <w:b/>
          <w:sz w:val="20"/>
          <w:szCs w:val="20"/>
        </w:rPr>
      </w:pPr>
      <w:r>
        <w:rPr>
          <w:rFonts w:cs="Arial"/>
          <w:b/>
          <w:noProof/>
          <w:sz w:val="20"/>
          <w:szCs w:val="20"/>
        </w:rPr>
        <w:drawing>
          <wp:inline distT="0" distB="0" distL="0" distR="0" wp14:anchorId="7CED469B" wp14:editId="55A4E79F">
            <wp:extent cx="1431985" cy="18114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1437693" cy="1818682"/>
                    </a:xfrm>
                    <a:prstGeom prst="rect">
                      <a:avLst/>
                    </a:prstGeom>
                  </pic:spPr>
                </pic:pic>
              </a:graphicData>
            </a:graphic>
          </wp:inline>
        </w:drawing>
      </w:r>
    </w:p>
    <w:p w14:paraId="2AE003DC" w14:textId="031DCEEF" w:rsidR="00AF5E61" w:rsidRDefault="00D42D32" w:rsidP="00AF5E61">
      <w:pPr>
        <w:rPr>
          <w:rFonts w:cs="Arial"/>
          <w:b/>
          <w:sz w:val="20"/>
          <w:szCs w:val="20"/>
        </w:rPr>
      </w:pPr>
      <w:r>
        <w:rPr>
          <w:rFonts w:cs="Arial"/>
          <w:b/>
          <w:sz w:val="20"/>
          <w:szCs w:val="20"/>
        </w:rPr>
        <w:t>Torsten Dickhut.jpg</w:t>
      </w:r>
      <w:r w:rsidR="00AF5E61" w:rsidRPr="003B76A3">
        <w:rPr>
          <w:rFonts w:cs="Arial"/>
          <w:b/>
          <w:sz w:val="20"/>
          <w:szCs w:val="20"/>
        </w:rPr>
        <w:t>:</w:t>
      </w:r>
      <w:r w:rsidR="00AF5E61">
        <w:rPr>
          <w:rFonts w:cs="Arial"/>
          <w:b/>
          <w:sz w:val="20"/>
          <w:szCs w:val="20"/>
        </w:rPr>
        <w:t xml:space="preserve"> </w:t>
      </w:r>
      <w:r>
        <w:rPr>
          <w:rFonts w:cs="Arial"/>
          <w:b/>
          <w:sz w:val="20"/>
          <w:szCs w:val="20"/>
        </w:rPr>
        <w:t xml:space="preserve">Torsten </w:t>
      </w:r>
      <w:proofErr w:type="spellStart"/>
      <w:r>
        <w:rPr>
          <w:rFonts w:cs="Arial"/>
          <w:b/>
          <w:sz w:val="20"/>
          <w:szCs w:val="20"/>
        </w:rPr>
        <w:t>Dickhut</w:t>
      </w:r>
      <w:proofErr w:type="spellEnd"/>
      <w:r>
        <w:rPr>
          <w:rFonts w:cs="Arial"/>
          <w:b/>
          <w:sz w:val="20"/>
          <w:szCs w:val="20"/>
        </w:rPr>
        <w:t xml:space="preserve"> betreut als Vakuumexperte vertriebstechnisch auch den Norden Deutschlands. </w:t>
      </w:r>
    </w:p>
    <w:p w14:paraId="346C7E21" w14:textId="77777777" w:rsidR="005F76FC" w:rsidRDefault="005F76FC" w:rsidP="00AF5E61">
      <w:pPr>
        <w:rPr>
          <w:sz w:val="28"/>
          <w:szCs w:val="28"/>
          <w:lang w:val="en-US"/>
        </w:rPr>
      </w:pPr>
    </w:p>
    <w:p w14:paraId="27A10100" w14:textId="056FFDE9" w:rsidR="00AC6F3D" w:rsidRPr="00A54E89" w:rsidRDefault="00AC6F3D" w:rsidP="00AF5E61">
      <w:pPr>
        <w:rPr>
          <w:sz w:val="28"/>
          <w:szCs w:val="28"/>
          <w:lang w:val="en-US"/>
        </w:rPr>
      </w:pPr>
      <w:r w:rsidRPr="00A54E89">
        <w:rPr>
          <w:sz w:val="28"/>
          <w:szCs w:val="28"/>
          <w:lang w:val="en-US"/>
        </w:rPr>
        <w:lastRenderedPageBreak/>
        <w:t>Social-Media-</w:t>
      </w:r>
      <w:proofErr w:type="spellStart"/>
      <w:r w:rsidRPr="00A54E89">
        <w:rPr>
          <w:sz w:val="28"/>
          <w:szCs w:val="28"/>
          <w:lang w:val="en-US"/>
        </w:rPr>
        <w:t>Verlinkungen</w:t>
      </w:r>
      <w:proofErr w:type="spellEnd"/>
      <w:r w:rsidRPr="00A54E89">
        <w:rPr>
          <w:sz w:val="28"/>
          <w:szCs w:val="28"/>
          <w:lang w:val="en-US"/>
        </w:rPr>
        <w:t>:</w:t>
      </w:r>
    </w:p>
    <w:p w14:paraId="7556C901" w14:textId="0B422323" w:rsidR="00AC6F3D" w:rsidRPr="00A54E89" w:rsidRDefault="00AC6F3D" w:rsidP="00AC6F3D">
      <w:pPr>
        <w:pStyle w:val="Textkrper"/>
        <w:spacing w:before="240"/>
        <w:rPr>
          <w:rFonts w:asciiTheme="minorHAnsi" w:hAnsiTheme="minorHAnsi" w:cstheme="minorHAnsi"/>
          <w:sz w:val="22"/>
          <w:szCs w:val="22"/>
          <w:lang w:val="en-US"/>
        </w:rPr>
      </w:pPr>
      <w:r w:rsidRPr="00A54E89">
        <w:rPr>
          <w:rFonts w:ascii="Calibri" w:hAnsi="Calibri"/>
          <w:sz w:val="22"/>
          <w:szCs w:val="22"/>
          <w:lang w:val="en-US"/>
        </w:rPr>
        <w:t xml:space="preserve">Facebook: </w:t>
      </w:r>
      <w:r w:rsidRPr="00A54E89">
        <w:rPr>
          <w:rFonts w:ascii="Calibri" w:hAnsi="Calibri"/>
          <w:sz w:val="22"/>
          <w:szCs w:val="22"/>
          <w:lang w:val="en-US"/>
        </w:rPr>
        <w:tab/>
      </w:r>
      <w:hyperlink r:id="rId12" w:history="1">
        <w:r w:rsidRPr="009F46A3">
          <w:rPr>
            <w:rStyle w:val="Hyperlink"/>
            <w:rFonts w:asciiTheme="minorHAnsi" w:hAnsiTheme="minorHAnsi" w:cstheme="minorHAnsi"/>
            <w:sz w:val="22"/>
            <w:szCs w:val="22"/>
          </w:rPr>
          <w:t>https://www.facebook.com/Gimaticsrl/</w:t>
        </w:r>
      </w:hyperlink>
      <w:r w:rsidRPr="00A54E89">
        <w:rPr>
          <w:rFonts w:asciiTheme="minorHAnsi" w:hAnsiTheme="minorHAnsi" w:cstheme="minorHAnsi"/>
          <w:sz w:val="22"/>
          <w:szCs w:val="22"/>
          <w:lang w:val="en-US"/>
        </w:rPr>
        <w:t xml:space="preserve"> @Gimaticsrl</w:t>
      </w:r>
      <w:r w:rsidR="000C3633" w:rsidRPr="00A54E89">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13" w:history="1">
        <w:r w:rsidRPr="009F46A3">
          <w:rPr>
            <w:rStyle w:val="Hyperlink"/>
            <w:rFonts w:asciiTheme="minorHAnsi" w:hAnsiTheme="minorHAnsi" w:cstheme="minorHAnsi"/>
            <w:sz w:val="22"/>
            <w:szCs w:val="22"/>
            <w:lang w:val="en-US"/>
          </w:rPr>
          <w:t>https://twitter.com/GimaticSrl</w:t>
        </w:r>
      </w:hyperlink>
      <w:r w:rsidRPr="009F46A3">
        <w:rPr>
          <w:rFonts w:asciiTheme="minorHAnsi" w:hAnsiTheme="minorHAnsi" w:cstheme="minorHAnsi"/>
          <w:sz w:val="22"/>
          <w:szCs w:val="22"/>
          <w:lang w:val="en-US"/>
        </w:rPr>
        <w:t xml:space="preserve"> @GimaticSrL</w:t>
      </w:r>
      <w:r w:rsidR="000C3633">
        <w:rPr>
          <w:rFonts w:asciiTheme="minorHAnsi" w:hAnsiTheme="minorHAnsi" w:cstheme="minorHAnsi"/>
          <w:sz w:val="22"/>
          <w:szCs w:val="22"/>
          <w:lang w:val="en-US"/>
        </w:rPr>
        <w:br/>
      </w: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4" w:history="1">
        <w:r w:rsidRPr="009F46A3">
          <w:rPr>
            <w:rStyle w:val="Hyperlink"/>
            <w:rFonts w:asciiTheme="minorHAnsi" w:hAnsiTheme="minorHAnsi" w:cstheme="minorHAnsi"/>
            <w:sz w:val="22"/>
            <w:szCs w:val="22"/>
          </w:rPr>
          <w:t>https://www.youtube.com/channel/UCDb5V7L-WI3VpQVqrk-16HA</w:t>
        </w:r>
      </w:hyperlink>
      <w:r w:rsidR="000C3633">
        <w:rPr>
          <w:rStyle w:val="Hyperlink"/>
          <w:rFonts w:asciiTheme="minorHAnsi" w:hAnsiTheme="minorHAnsi" w:cstheme="minorHAnsi"/>
          <w:sz w:val="22"/>
          <w:szCs w:val="22"/>
        </w:rPr>
        <w:br/>
      </w:r>
      <w:r w:rsidRPr="00A54E89">
        <w:rPr>
          <w:rFonts w:asciiTheme="minorHAnsi" w:hAnsiTheme="minorHAnsi" w:cstheme="minorHAnsi"/>
          <w:sz w:val="22"/>
          <w:szCs w:val="22"/>
          <w:lang w:val="en-US"/>
        </w:rPr>
        <w:t xml:space="preserve">Instagram: </w:t>
      </w:r>
      <w:r w:rsidRPr="00A54E89">
        <w:rPr>
          <w:rFonts w:asciiTheme="minorHAnsi" w:hAnsiTheme="minorHAnsi" w:cstheme="minorHAnsi"/>
          <w:sz w:val="22"/>
          <w:szCs w:val="22"/>
          <w:lang w:val="en-US"/>
        </w:rPr>
        <w:tab/>
        <w:t>Gimatic_srl</w:t>
      </w:r>
    </w:p>
    <w:p w14:paraId="324F07CB" w14:textId="77777777" w:rsidR="00E0446B" w:rsidRDefault="00E0446B" w:rsidP="00AC6F3D">
      <w:pPr>
        <w:pStyle w:val="berschrift4"/>
        <w:spacing w:line="276" w:lineRule="auto"/>
        <w:ind w:left="0"/>
        <w:rPr>
          <w:rFonts w:ascii="Calibri" w:hAnsi="Calibri"/>
          <w:b w:val="0"/>
          <w:sz w:val="22"/>
          <w:szCs w:val="22"/>
          <w:u w:val="single"/>
        </w:rPr>
      </w:pPr>
    </w:p>
    <w:p w14:paraId="763CE894" w14:textId="10BC6B24" w:rsidR="00E0446B" w:rsidRDefault="00E0446B" w:rsidP="00AC6F3D">
      <w:pPr>
        <w:pStyle w:val="berschrift4"/>
        <w:spacing w:line="276" w:lineRule="auto"/>
        <w:ind w:left="0"/>
        <w:rPr>
          <w:rFonts w:ascii="Calibri" w:hAnsi="Calibri"/>
          <w:b w:val="0"/>
          <w:sz w:val="22"/>
          <w:szCs w:val="22"/>
          <w:u w:val="single"/>
        </w:rPr>
      </w:pPr>
    </w:p>
    <w:p w14:paraId="27670F9C" w14:textId="37CE8ABF" w:rsidR="00E0446B" w:rsidRDefault="00E0446B" w:rsidP="00E0446B">
      <w:pPr>
        <w:rPr>
          <w:lang w:val="x-none" w:eastAsia="x-none"/>
        </w:rPr>
      </w:pPr>
    </w:p>
    <w:p w14:paraId="09AD8846" w14:textId="61519276" w:rsidR="00E0446B" w:rsidRDefault="00E0446B" w:rsidP="00E0446B">
      <w:pPr>
        <w:rPr>
          <w:lang w:val="x-none" w:eastAsia="x-none"/>
        </w:rPr>
      </w:pPr>
    </w:p>
    <w:p w14:paraId="6DAF9E36" w14:textId="1CEAC965" w:rsidR="00AC6F3D" w:rsidRPr="007F2C50" w:rsidRDefault="00AC6F3D" w:rsidP="00AC6F3D">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5556B8A" w14:textId="77777777" w:rsidR="00AC6F3D" w:rsidRDefault="00AC6F3D" w:rsidP="00AC6F3D">
      <w:pPr>
        <w:pStyle w:val="berschrift4"/>
        <w:spacing w:line="276" w:lineRule="auto"/>
        <w:ind w:left="0"/>
        <w:rPr>
          <w:rFonts w:ascii="Calibri" w:hAnsi="Calibri"/>
          <w:b w:val="0"/>
          <w:sz w:val="22"/>
          <w:szCs w:val="22"/>
          <w:lang w:val="de-DE"/>
        </w:rPr>
      </w:pPr>
    </w:p>
    <w:p w14:paraId="390B5298" w14:textId="77777777" w:rsidR="00AC6F3D" w:rsidRPr="006F2CFB" w:rsidRDefault="00AC6F3D" w:rsidP="00AC6F3D">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26C534F" w14:textId="77777777" w:rsidR="00AC6F3D" w:rsidRPr="009178DF" w:rsidRDefault="00AC6F3D" w:rsidP="00AC6F3D">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0C4B91F" w14:textId="77777777" w:rsidR="00AC6F3D" w:rsidRDefault="00AC6F3D" w:rsidP="00AC6F3D">
      <w:pPr>
        <w:ind w:right="140"/>
        <w:rPr>
          <w:rStyle w:val="Hyperlink"/>
          <w:rFonts w:asciiTheme="minorHAnsi" w:hAnsiTheme="minorHAnsi" w:cs="Arial"/>
          <w:lang w:eastAsia="de-DE"/>
        </w:rPr>
      </w:pPr>
      <w:r w:rsidRPr="009178DF">
        <w:rPr>
          <w:rFonts w:cs="Arial"/>
        </w:rPr>
        <w:t>E-Mail:</w:t>
      </w:r>
      <w:r w:rsidRPr="00382EC6">
        <w:t xml:space="preserve"> </w:t>
      </w:r>
      <w:hyperlink r:id="rId15" w:history="1">
        <w:r w:rsidRPr="007F2C50">
          <w:t xml:space="preserve"> </w:t>
        </w:r>
        <w:hyperlink r:id="rId16"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7" w:history="1">
        <w:r w:rsidRPr="00FE5BF8">
          <w:rPr>
            <w:rStyle w:val="Hyperlink"/>
            <w:rFonts w:asciiTheme="minorHAnsi" w:hAnsiTheme="minorHAnsi" w:cs="Arial"/>
            <w:lang w:eastAsia="de-DE"/>
          </w:rPr>
          <w:t>www.gimatic.com</w:t>
        </w:r>
      </w:hyperlink>
    </w:p>
    <w:p w14:paraId="65FE8F50" w14:textId="77777777" w:rsidR="00AC6F3D" w:rsidRPr="007F2C50" w:rsidRDefault="00AC6F3D" w:rsidP="00AC6F3D">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8" w:history="1">
        <w:r w:rsidRPr="001C13E1">
          <w:rPr>
            <w:rStyle w:val="Hyperlink"/>
          </w:rPr>
          <w:t>angela.struck@presseservicebuero.de</w:t>
        </w:r>
      </w:hyperlink>
      <w:r w:rsidRPr="001C13E1">
        <w:t xml:space="preserve">, </w:t>
      </w:r>
      <w:hyperlink r:id="rId19" w:history="1">
        <w:r w:rsidRPr="0095488B">
          <w:rPr>
            <w:rStyle w:val="Hyperlink"/>
          </w:rPr>
          <w:t>www.presseservicebuero.de</w:t>
        </w:r>
      </w:hyperlink>
      <w:r w:rsidRPr="001C13E1">
        <w:t xml:space="preserve"> </w:t>
      </w:r>
    </w:p>
    <w:p w14:paraId="1F7437DD" w14:textId="77777777" w:rsidR="00AC6F3D" w:rsidRPr="007F2C50" w:rsidRDefault="00AC6F3D" w:rsidP="003B76A3">
      <w:pPr>
        <w:rPr>
          <w:rFonts w:cs="Arial"/>
        </w:rPr>
      </w:pPr>
    </w:p>
    <w:sectPr w:rsidR="00AC6F3D" w:rsidRPr="007F2C50" w:rsidSect="00A54E8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184F"/>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94770"/>
    <w:rsid w:val="001A1C6D"/>
    <w:rsid w:val="001A5C14"/>
    <w:rsid w:val="001C319F"/>
    <w:rsid w:val="001C3BF0"/>
    <w:rsid w:val="001C3D5D"/>
    <w:rsid w:val="001E65AB"/>
    <w:rsid w:val="001F51CA"/>
    <w:rsid w:val="001F7564"/>
    <w:rsid w:val="00201C2F"/>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0E6A"/>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E34FA"/>
    <w:rsid w:val="005F76FC"/>
    <w:rsid w:val="006027EA"/>
    <w:rsid w:val="0061044F"/>
    <w:rsid w:val="00610ED3"/>
    <w:rsid w:val="00612EEF"/>
    <w:rsid w:val="00615089"/>
    <w:rsid w:val="006172A2"/>
    <w:rsid w:val="00621963"/>
    <w:rsid w:val="00622311"/>
    <w:rsid w:val="00634859"/>
    <w:rsid w:val="00654CAF"/>
    <w:rsid w:val="006565E8"/>
    <w:rsid w:val="00656BC7"/>
    <w:rsid w:val="00665751"/>
    <w:rsid w:val="006662F6"/>
    <w:rsid w:val="00667B40"/>
    <w:rsid w:val="006708DD"/>
    <w:rsid w:val="006759B0"/>
    <w:rsid w:val="00684C63"/>
    <w:rsid w:val="00686305"/>
    <w:rsid w:val="006868D9"/>
    <w:rsid w:val="00694FD8"/>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0246"/>
    <w:rsid w:val="00841465"/>
    <w:rsid w:val="0084327E"/>
    <w:rsid w:val="00844686"/>
    <w:rsid w:val="00870A2B"/>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324A5"/>
    <w:rsid w:val="0095488B"/>
    <w:rsid w:val="00960BF8"/>
    <w:rsid w:val="00963B37"/>
    <w:rsid w:val="00963F91"/>
    <w:rsid w:val="0096688C"/>
    <w:rsid w:val="00981C16"/>
    <w:rsid w:val="0098340B"/>
    <w:rsid w:val="00996253"/>
    <w:rsid w:val="009A0C5E"/>
    <w:rsid w:val="009A6933"/>
    <w:rsid w:val="009C369F"/>
    <w:rsid w:val="009C7869"/>
    <w:rsid w:val="009E14DD"/>
    <w:rsid w:val="009E78EC"/>
    <w:rsid w:val="009F0CBD"/>
    <w:rsid w:val="00A01219"/>
    <w:rsid w:val="00A0145A"/>
    <w:rsid w:val="00A10EB5"/>
    <w:rsid w:val="00A11433"/>
    <w:rsid w:val="00A20FF7"/>
    <w:rsid w:val="00A21452"/>
    <w:rsid w:val="00A30886"/>
    <w:rsid w:val="00A5404D"/>
    <w:rsid w:val="00A5409D"/>
    <w:rsid w:val="00A54E89"/>
    <w:rsid w:val="00A634B0"/>
    <w:rsid w:val="00A65CA6"/>
    <w:rsid w:val="00A67F3F"/>
    <w:rsid w:val="00A81E2D"/>
    <w:rsid w:val="00A907B6"/>
    <w:rsid w:val="00AA4A01"/>
    <w:rsid w:val="00AC4FB5"/>
    <w:rsid w:val="00AC6F3D"/>
    <w:rsid w:val="00AD7349"/>
    <w:rsid w:val="00AE141E"/>
    <w:rsid w:val="00AE6553"/>
    <w:rsid w:val="00AF5E61"/>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14ED0"/>
    <w:rsid w:val="00D15EDD"/>
    <w:rsid w:val="00D2023B"/>
    <w:rsid w:val="00D2124F"/>
    <w:rsid w:val="00D2611E"/>
    <w:rsid w:val="00D4095D"/>
    <w:rsid w:val="00D42D31"/>
    <w:rsid w:val="00D42D32"/>
    <w:rsid w:val="00D5132E"/>
    <w:rsid w:val="00D56890"/>
    <w:rsid w:val="00D63B52"/>
    <w:rsid w:val="00D670C3"/>
    <w:rsid w:val="00D70499"/>
    <w:rsid w:val="00D7254C"/>
    <w:rsid w:val="00D73E75"/>
    <w:rsid w:val="00D7461F"/>
    <w:rsid w:val="00D761DD"/>
    <w:rsid w:val="00D76C88"/>
    <w:rsid w:val="00D857C0"/>
    <w:rsid w:val="00D87279"/>
    <w:rsid w:val="00D911E3"/>
    <w:rsid w:val="00D97514"/>
    <w:rsid w:val="00DB5466"/>
    <w:rsid w:val="00DB76EC"/>
    <w:rsid w:val="00DC17D9"/>
    <w:rsid w:val="00DE46DE"/>
    <w:rsid w:val="00DE47E7"/>
    <w:rsid w:val="00E0446B"/>
    <w:rsid w:val="00E04937"/>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2A49"/>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GimaticSrl" TargetMode="External"/><Relationship Id="rId18" Type="http://schemas.openxmlformats.org/officeDocument/2006/relationships/hyperlink" Target="mailto:angela.struck@presseservicebuer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acebook.com/Gimaticsrl/" TargetMode="External"/><Relationship Id="rId17" Type="http://schemas.openxmlformats.org/officeDocument/2006/relationships/hyperlink" Target="http://www.gimatic.com" TargetMode="External"/><Relationship Id="rId2" Type="http://schemas.openxmlformats.org/officeDocument/2006/relationships/styles" Target="styles.xml"/><Relationship Id="rId16" Type="http://schemas.openxmlformats.org/officeDocument/2006/relationships/hyperlink" Target="mailto:info.de@gimati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zentrale@gimatic.com%20" TargetMode="External"/><Relationship Id="rId10" Type="http://schemas.openxmlformats.org/officeDocument/2006/relationships/image" Target="media/image4.png"/><Relationship Id="rId19" Type="http://schemas.openxmlformats.org/officeDocument/2006/relationships/hyperlink" Target="https://www.presseservicebuero.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channel/UCDb5V7L-WI3VpQVqrk-16H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4005</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6</cp:revision>
  <cp:lastPrinted>2023-01-23T13:40:00Z</cp:lastPrinted>
  <dcterms:created xsi:type="dcterms:W3CDTF">2023-01-23T12:23:00Z</dcterms:created>
  <dcterms:modified xsi:type="dcterms:W3CDTF">2023-01-23T13:40:00Z</dcterms:modified>
</cp:coreProperties>
</file>